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806" w:rsidRPr="0036075A" w:rsidRDefault="003F2806" w:rsidP="003F2806">
      <w:pPr>
        <w:spacing w:after="0" w:line="360" w:lineRule="auto"/>
        <w:rPr>
          <w:rFonts w:ascii="Times New Roman" w:eastAsiaTheme="minorEastAsia" w:hAnsi="Times New Roman" w:cs="Times New Roman"/>
          <w:b/>
          <w:bCs/>
          <w:sz w:val="28"/>
          <w:szCs w:val="28"/>
          <w:lang w:eastAsia="ru-RU"/>
        </w:rPr>
      </w:pPr>
    </w:p>
    <w:p w:rsidR="009750B3" w:rsidRDefault="009750B3" w:rsidP="0036075A">
      <w:pPr>
        <w:spacing w:after="0" w:line="240" w:lineRule="auto"/>
        <w:ind w:firstLine="851"/>
        <w:jc w:val="center"/>
        <w:rPr>
          <w:rFonts w:ascii="Times New Roman" w:eastAsia="Times New Roman" w:hAnsi="Times New Roman" w:cs="Times New Roman"/>
          <w:b/>
          <w:caps/>
          <w:sz w:val="20"/>
          <w:szCs w:val="20"/>
          <w:lang w:eastAsia="ar-SA"/>
        </w:rPr>
      </w:pPr>
    </w:p>
    <w:p w:rsidR="009750B3" w:rsidRDefault="009750B3" w:rsidP="0036075A">
      <w:pPr>
        <w:spacing w:after="0" w:line="240" w:lineRule="auto"/>
        <w:ind w:firstLine="851"/>
        <w:jc w:val="center"/>
        <w:rPr>
          <w:rFonts w:ascii="Times New Roman" w:eastAsia="Times New Roman" w:hAnsi="Times New Roman" w:cs="Times New Roman"/>
          <w:b/>
          <w:caps/>
          <w:sz w:val="20"/>
          <w:szCs w:val="20"/>
          <w:lang w:eastAsia="ar-SA"/>
        </w:rPr>
      </w:pPr>
    </w:p>
    <w:p w:rsidR="009750B3" w:rsidRDefault="009750B3" w:rsidP="0036075A">
      <w:pPr>
        <w:spacing w:after="0" w:line="240" w:lineRule="auto"/>
        <w:ind w:firstLine="851"/>
        <w:jc w:val="center"/>
        <w:rPr>
          <w:rFonts w:ascii="Times New Roman" w:eastAsia="Times New Roman" w:hAnsi="Times New Roman" w:cs="Times New Roman"/>
          <w:b/>
          <w:caps/>
          <w:sz w:val="20"/>
          <w:szCs w:val="20"/>
          <w:lang w:eastAsia="ar-SA"/>
        </w:rPr>
      </w:pPr>
    </w:p>
    <w:p w:rsidR="009750B3" w:rsidRDefault="009750B3" w:rsidP="0036075A">
      <w:pPr>
        <w:spacing w:after="0" w:line="240" w:lineRule="auto"/>
        <w:ind w:firstLine="851"/>
        <w:jc w:val="center"/>
        <w:rPr>
          <w:rFonts w:ascii="Times New Roman" w:eastAsia="Times New Roman" w:hAnsi="Times New Roman" w:cs="Times New Roman"/>
          <w:b/>
          <w:caps/>
          <w:sz w:val="20"/>
          <w:szCs w:val="20"/>
          <w:lang w:eastAsia="ar-SA"/>
        </w:rPr>
      </w:pPr>
    </w:p>
    <w:p w:rsidR="009750B3" w:rsidRDefault="009750B3" w:rsidP="0036075A">
      <w:pPr>
        <w:spacing w:after="0" w:line="240" w:lineRule="auto"/>
        <w:ind w:firstLine="851"/>
        <w:jc w:val="center"/>
        <w:rPr>
          <w:rFonts w:ascii="Times New Roman" w:eastAsia="Times New Roman" w:hAnsi="Times New Roman" w:cs="Times New Roman"/>
          <w:b/>
          <w:caps/>
          <w:sz w:val="20"/>
          <w:szCs w:val="20"/>
          <w:lang w:eastAsia="ar-SA"/>
        </w:rPr>
      </w:pPr>
      <w:r w:rsidRPr="009750B3">
        <w:rPr>
          <w:rFonts w:ascii="Times New Roman" w:eastAsia="Times New Roman" w:hAnsi="Times New Roman" w:cs="Times New Roman"/>
          <w:b/>
          <w:caps/>
          <w:noProof/>
          <w:sz w:val="20"/>
          <w:szCs w:val="20"/>
          <w:lang w:eastAsia="ru-RU"/>
        </w:rPr>
        <w:drawing>
          <wp:inline distT="0" distB="0" distL="0" distR="0">
            <wp:extent cx="5940425" cy="8168084"/>
            <wp:effectExtent l="0" t="0" r="3175" b="4445"/>
            <wp:docPr id="1" name="Рисунок 1" descr="C:\Users\613\Pictures\2023-10-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3\Pictures\2023-10-3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9750B3" w:rsidRDefault="009750B3" w:rsidP="0036075A">
      <w:pPr>
        <w:spacing w:after="0" w:line="240" w:lineRule="auto"/>
        <w:ind w:firstLine="851"/>
        <w:jc w:val="center"/>
        <w:rPr>
          <w:rFonts w:ascii="Times New Roman" w:eastAsia="Times New Roman" w:hAnsi="Times New Roman" w:cs="Times New Roman"/>
          <w:b/>
          <w:caps/>
          <w:sz w:val="20"/>
          <w:szCs w:val="20"/>
          <w:lang w:eastAsia="ar-SA"/>
        </w:rPr>
      </w:pPr>
    </w:p>
    <w:p w:rsidR="009750B3" w:rsidRDefault="009750B3" w:rsidP="0036075A">
      <w:pPr>
        <w:spacing w:after="0" w:line="240" w:lineRule="auto"/>
        <w:ind w:firstLine="851"/>
        <w:jc w:val="center"/>
        <w:rPr>
          <w:rFonts w:ascii="Times New Roman" w:eastAsia="Times New Roman" w:hAnsi="Times New Roman" w:cs="Times New Roman"/>
          <w:b/>
          <w:caps/>
          <w:sz w:val="20"/>
          <w:szCs w:val="20"/>
          <w:lang w:eastAsia="ar-SA"/>
        </w:rPr>
      </w:pPr>
    </w:p>
    <w:p w:rsidR="009750B3" w:rsidRDefault="009750B3" w:rsidP="0036075A">
      <w:pPr>
        <w:spacing w:after="0" w:line="240" w:lineRule="auto"/>
        <w:ind w:firstLine="851"/>
        <w:jc w:val="center"/>
        <w:rPr>
          <w:rFonts w:ascii="Times New Roman" w:eastAsia="Times New Roman" w:hAnsi="Times New Roman" w:cs="Times New Roman"/>
          <w:b/>
          <w:caps/>
          <w:sz w:val="20"/>
          <w:szCs w:val="20"/>
          <w:lang w:eastAsia="ar-SA"/>
        </w:rPr>
      </w:pPr>
    </w:p>
    <w:p w:rsidR="009750B3" w:rsidRDefault="009750B3" w:rsidP="0036075A">
      <w:pPr>
        <w:spacing w:after="0" w:line="240" w:lineRule="auto"/>
        <w:ind w:firstLine="851"/>
        <w:jc w:val="center"/>
        <w:rPr>
          <w:rFonts w:ascii="Times New Roman" w:eastAsia="Times New Roman" w:hAnsi="Times New Roman" w:cs="Times New Roman"/>
          <w:b/>
          <w:caps/>
          <w:sz w:val="20"/>
          <w:szCs w:val="20"/>
          <w:lang w:eastAsia="ar-SA"/>
        </w:rPr>
      </w:pPr>
    </w:p>
    <w:p w:rsidR="009750B3" w:rsidRDefault="009750B3" w:rsidP="009750B3">
      <w:pPr>
        <w:spacing w:after="0" w:line="240" w:lineRule="auto"/>
        <w:rPr>
          <w:rFonts w:ascii="Times New Roman" w:eastAsia="Times New Roman" w:hAnsi="Times New Roman" w:cs="Times New Roman"/>
          <w:b/>
          <w:caps/>
          <w:sz w:val="20"/>
          <w:szCs w:val="20"/>
          <w:lang w:eastAsia="ar-SA"/>
        </w:rPr>
      </w:pPr>
      <w:bookmarkStart w:id="0" w:name="_GoBack"/>
      <w:bookmarkEnd w:id="0"/>
    </w:p>
    <w:p w:rsidR="0036075A" w:rsidRPr="0036075A" w:rsidRDefault="003F2806" w:rsidP="0036075A">
      <w:pPr>
        <w:spacing w:after="0" w:line="240" w:lineRule="auto"/>
        <w:ind w:firstLine="851"/>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РАБОЧАЯ </w:t>
      </w:r>
      <w:r w:rsidR="0036075A" w:rsidRPr="0036075A">
        <w:rPr>
          <w:rFonts w:ascii="Times New Roman" w:eastAsiaTheme="minorEastAsia" w:hAnsi="Times New Roman" w:cs="Times New Roman"/>
          <w:b/>
          <w:sz w:val="28"/>
          <w:szCs w:val="28"/>
          <w:lang w:eastAsia="ru-RU"/>
        </w:rPr>
        <w:t>ПРОГРАММА</w:t>
      </w:r>
    </w:p>
    <w:p w:rsidR="00637028" w:rsidRDefault="00637028" w:rsidP="0036075A">
      <w:pPr>
        <w:spacing w:after="0" w:line="240" w:lineRule="auto"/>
        <w:ind w:firstLine="851"/>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внеурочной деятельности</w:t>
      </w:r>
      <w:r w:rsidR="0036075A" w:rsidRPr="0036075A">
        <w:rPr>
          <w:rFonts w:ascii="Times New Roman" w:eastAsiaTheme="minorEastAsia" w:hAnsi="Times New Roman" w:cs="Times New Roman"/>
          <w:b/>
          <w:sz w:val="28"/>
          <w:szCs w:val="28"/>
          <w:lang w:eastAsia="ru-RU"/>
        </w:rPr>
        <w:t xml:space="preserve"> для учащихся 4-х классов</w:t>
      </w:r>
      <w:r>
        <w:rPr>
          <w:rFonts w:ascii="Times New Roman" w:eastAsiaTheme="minorEastAsia" w:hAnsi="Times New Roman" w:cs="Times New Roman"/>
          <w:b/>
          <w:sz w:val="28"/>
          <w:szCs w:val="28"/>
          <w:lang w:eastAsia="ru-RU"/>
        </w:rPr>
        <w:t xml:space="preserve"> </w:t>
      </w:r>
    </w:p>
    <w:p w:rsidR="0036075A" w:rsidRDefault="00637028" w:rsidP="0036075A">
      <w:pPr>
        <w:spacing w:after="0" w:line="240" w:lineRule="auto"/>
        <w:ind w:firstLine="851"/>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«Любимый родной язык»</w:t>
      </w:r>
    </w:p>
    <w:p w:rsidR="00637028" w:rsidRPr="0036075A" w:rsidRDefault="00637028" w:rsidP="0036075A">
      <w:pPr>
        <w:spacing w:after="0" w:line="240" w:lineRule="auto"/>
        <w:ind w:firstLine="851"/>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по направлению «Интеллектуальный марафон»</w:t>
      </w:r>
    </w:p>
    <w:p w:rsidR="003F2806" w:rsidRDefault="003F2806" w:rsidP="0036075A">
      <w:pPr>
        <w:spacing w:after="0" w:line="240" w:lineRule="auto"/>
        <w:ind w:firstLine="851"/>
        <w:jc w:val="center"/>
        <w:rPr>
          <w:rFonts w:ascii="Times New Roman" w:eastAsiaTheme="minorEastAsia" w:hAnsi="Times New Roman" w:cs="Times New Roman"/>
          <w:b/>
          <w:sz w:val="28"/>
          <w:szCs w:val="28"/>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b/>
          <w:sz w:val="28"/>
          <w:szCs w:val="28"/>
          <w:lang w:eastAsia="ru-RU"/>
        </w:rPr>
      </w:pPr>
      <w:r w:rsidRPr="0036075A">
        <w:rPr>
          <w:rFonts w:ascii="Times New Roman" w:eastAsiaTheme="minorEastAsia" w:hAnsi="Times New Roman" w:cs="Times New Roman"/>
          <w:b/>
          <w:sz w:val="28"/>
          <w:szCs w:val="28"/>
          <w:lang w:eastAsia="ru-RU"/>
        </w:rPr>
        <w:t>ПОЯСНИТЕЛЬНАЯ ЗАПИСКА</w:t>
      </w:r>
    </w:p>
    <w:p w:rsidR="0036075A" w:rsidRPr="0036075A" w:rsidRDefault="0036075A" w:rsidP="00637028">
      <w:pPr>
        <w:spacing w:after="0" w:line="240" w:lineRule="auto"/>
        <w:ind w:firstLine="851"/>
        <w:rPr>
          <w:rFonts w:ascii="Times New Roman" w:eastAsiaTheme="minorEastAsia" w:hAnsi="Times New Roman" w:cs="Times New Roman"/>
          <w:sz w:val="28"/>
          <w:szCs w:val="28"/>
          <w:lang w:eastAsia="ru-RU"/>
        </w:rPr>
      </w:pPr>
      <w:r w:rsidRPr="00637028">
        <w:rPr>
          <w:rFonts w:ascii="Times New Roman" w:eastAsiaTheme="minorEastAsia" w:hAnsi="Times New Roman" w:cs="Times New Roman"/>
          <w:sz w:val="28"/>
          <w:szCs w:val="28"/>
          <w:lang w:eastAsia="ru-RU"/>
        </w:rPr>
        <w:t xml:space="preserve">Образовательная программа </w:t>
      </w:r>
      <w:r w:rsidR="00637028" w:rsidRPr="00637028">
        <w:rPr>
          <w:rFonts w:ascii="Times New Roman" w:eastAsiaTheme="minorEastAsia" w:hAnsi="Times New Roman" w:cs="Times New Roman"/>
          <w:sz w:val="28"/>
          <w:szCs w:val="28"/>
          <w:lang w:eastAsia="ru-RU"/>
        </w:rPr>
        <w:t>внеурочной «Любимый родной язык»</w:t>
      </w:r>
      <w:r w:rsidR="00637028">
        <w:rPr>
          <w:rFonts w:ascii="Times New Roman" w:eastAsiaTheme="minorEastAsia" w:hAnsi="Times New Roman" w:cs="Times New Roman"/>
          <w:sz w:val="28"/>
          <w:szCs w:val="28"/>
          <w:lang w:eastAsia="ru-RU"/>
        </w:rPr>
        <w:t xml:space="preserve"> </w:t>
      </w:r>
      <w:r w:rsidR="00637028" w:rsidRPr="00637028">
        <w:rPr>
          <w:rFonts w:ascii="Times New Roman" w:eastAsiaTheme="minorEastAsia" w:hAnsi="Times New Roman" w:cs="Times New Roman"/>
          <w:sz w:val="28"/>
          <w:szCs w:val="28"/>
          <w:lang w:eastAsia="ru-RU"/>
        </w:rPr>
        <w:t>по направлению «Интеллектуальный марафон» для учащихся 4-х классов</w:t>
      </w:r>
      <w:r w:rsidR="00637028">
        <w:rPr>
          <w:rFonts w:ascii="Times New Roman" w:eastAsiaTheme="minorEastAsia" w:hAnsi="Times New Roman" w:cs="Times New Roman"/>
          <w:sz w:val="28"/>
          <w:szCs w:val="28"/>
          <w:lang w:eastAsia="ru-RU"/>
        </w:rPr>
        <w:t xml:space="preserve"> </w:t>
      </w:r>
      <w:r w:rsidRPr="0036075A">
        <w:rPr>
          <w:rFonts w:ascii="Times New Roman" w:eastAsiaTheme="minorEastAsia" w:hAnsi="Times New Roman" w:cs="Times New Roman"/>
          <w:sz w:val="28"/>
          <w:szCs w:val="28"/>
          <w:lang w:eastAsia="ru-RU"/>
        </w:rPr>
        <w:t>общеобразовательных организаций</w:t>
      </w:r>
      <w:r>
        <w:rPr>
          <w:rFonts w:ascii="Times New Roman" w:eastAsiaTheme="minorEastAsia" w:hAnsi="Times New Roman" w:cs="Times New Roman"/>
          <w:sz w:val="28"/>
          <w:szCs w:val="28"/>
          <w:lang w:eastAsia="ru-RU"/>
        </w:rPr>
        <w:t xml:space="preserve"> </w:t>
      </w:r>
      <w:r w:rsidRPr="0036075A">
        <w:rPr>
          <w:rFonts w:ascii="Times New Roman" w:eastAsiaTheme="minorEastAsia" w:hAnsi="Times New Roman" w:cs="Times New Roman"/>
          <w:sz w:val="28"/>
          <w:szCs w:val="28"/>
          <w:lang w:eastAsia="ru-RU"/>
        </w:rPr>
        <w:t>с русским (неродным) языком обучения.</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36075A">
        <w:rPr>
          <w:rFonts w:ascii="Times New Roman" w:eastAsiaTheme="minorEastAsia" w:hAnsi="Times New Roman" w:cs="Times New Roman"/>
          <w:sz w:val="28"/>
          <w:szCs w:val="28"/>
          <w:lang w:eastAsia="ru-RU"/>
        </w:rPr>
        <w:t>Программа составлена на основе Федерал</w:t>
      </w:r>
      <w:r w:rsidR="009750B3">
        <w:rPr>
          <w:rFonts w:ascii="Times New Roman" w:eastAsiaTheme="minorEastAsia" w:hAnsi="Times New Roman" w:cs="Times New Roman"/>
          <w:sz w:val="28"/>
          <w:szCs w:val="28"/>
          <w:lang w:eastAsia="ru-RU"/>
        </w:rPr>
        <w:t>ьного государственного образова</w:t>
      </w:r>
      <w:r w:rsidRPr="0036075A">
        <w:rPr>
          <w:rFonts w:ascii="Times New Roman" w:eastAsiaTheme="minorEastAsia" w:hAnsi="Times New Roman" w:cs="Times New Roman"/>
          <w:sz w:val="28"/>
          <w:szCs w:val="28"/>
          <w:lang w:eastAsia="ru-RU"/>
        </w:rPr>
        <w:t>тельного стандарта и примерной образовательной программы начального общего образования (в редакции протокола № 3/15 от 28.10.2015 г. федерального учебно-методического объединения по общему образованию), с учетом основных положений Концепции духовно-нравственного развития и воспитания личности гражданина России. Содержание Программы входит в этнокультурный компонент и учитывает основные положения Законов Карачаево-Черкесской Республики: № 53-РЗ от 28.12.2001 г. «О языках народов Карачаево-Черкесской Республики» и № 72-РЗ от 06.12.2013 г. «Об отдельных вопросах в сфере образования на территории Карачаево-Черкесской Республики».</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При разработке Программы использованы материалы и рекомендации, изложенные в сборнике «Примерные программы по учебным предметам. Начальная школа. В 2 частях. Часть 1». 5-е издание. (Стандарты второго поколения.) Москва. Просвещение. 2011 год.</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В Программе определены ценности, цели и задачи изучения учебного предмета «</w:t>
      </w:r>
      <w:proofErr w:type="spellStart"/>
      <w:r w:rsidRPr="0036075A">
        <w:rPr>
          <w:rFonts w:ascii="Times New Roman" w:eastAsiaTheme="minorEastAsia" w:hAnsi="Times New Roman" w:cs="Times New Roman"/>
          <w:sz w:val="28"/>
          <w:szCs w:val="28"/>
          <w:lang w:eastAsia="ru-RU"/>
        </w:rPr>
        <w:t>Анэдэлъхубзэ</w:t>
      </w:r>
      <w:proofErr w:type="spellEnd"/>
      <w:r w:rsidRPr="0036075A">
        <w:rPr>
          <w:rFonts w:ascii="Times New Roman" w:eastAsiaTheme="minorEastAsia" w:hAnsi="Times New Roman" w:cs="Times New Roman"/>
          <w:sz w:val="28"/>
          <w:szCs w:val="28"/>
          <w:lang w:eastAsia="ru-RU"/>
        </w:rPr>
        <w:t>», его место в учебном плане, планируемые результаты обучения, содержание предмета, а также представлено тематическое планирование и требования к материально-техническому обеспечению образовательного процесса.</w:t>
      </w:r>
    </w:p>
    <w:p w:rsidR="0036075A" w:rsidRPr="0036075A" w:rsidRDefault="0036075A" w:rsidP="0036075A">
      <w:pPr>
        <w:spacing w:after="0" w:line="240" w:lineRule="auto"/>
        <w:ind w:firstLine="851"/>
        <w:jc w:val="center"/>
        <w:rPr>
          <w:rFonts w:ascii="Times New Roman" w:eastAsiaTheme="minorEastAsia" w:hAnsi="Times New Roman" w:cs="Times New Roman"/>
          <w:b/>
          <w:sz w:val="28"/>
          <w:szCs w:val="28"/>
          <w:lang w:eastAsia="ru-RU"/>
        </w:rPr>
      </w:pPr>
      <w:r w:rsidRPr="0036075A">
        <w:rPr>
          <w:rFonts w:ascii="Times New Roman" w:eastAsiaTheme="minorEastAsia" w:hAnsi="Times New Roman" w:cs="Times New Roman"/>
          <w:b/>
          <w:sz w:val="28"/>
          <w:szCs w:val="28"/>
          <w:lang w:eastAsia="ru-RU"/>
        </w:rPr>
        <w:t>ОБЩАЯ ХАРАКТЕРИСТИКА УЧЕБНОГО ПРЕДМЕТА</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Учебный предмет «</w:t>
      </w:r>
      <w:proofErr w:type="spellStart"/>
      <w:r w:rsidRPr="0036075A">
        <w:rPr>
          <w:rFonts w:ascii="Times New Roman" w:eastAsiaTheme="minorEastAsia" w:hAnsi="Times New Roman" w:cs="Times New Roman"/>
          <w:sz w:val="28"/>
          <w:szCs w:val="28"/>
          <w:lang w:eastAsia="ru-RU"/>
        </w:rPr>
        <w:t>Анэдэлъхубзэ</w:t>
      </w:r>
      <w:proofErr w:type="spellEnd"/>
      <w:r w:rsidRPr="0036075A">
        <w:rPr>
          <w:rFonts w:ascii="Times New Roman" w:eastAsiaTheme="minorEastAsia" w:hAnsi="Times New Roman" w:cs="Times New Roman"/>
          <w:sz w:val="28"/>
          <w:szCs w:val="28"/>
          <w:lang w:eastAsia="ru-RU"/>
        </w:rPr>
        <w:t xml:space="preserve">» является одним из основных элементов образовательной системы начальных классов с русским языком обучения, формирующим компетенции в сфере литературного чтения. Его включенность в общую систему обеспечивается содержательными связями с </w:t>
      </w:r>
    </w:p>
    <w:p w:rsidR="0036075A" w:rsidRPr="0036075A" w:rsidRDefault="0036075A" w:rsidP="0036075A">
      <w:pPr>
        <w:spacing w:after="0" w:line="240" w:lineRule="auto"/>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другими учебными предметами, прежде всего входящими в образовательную область «Филология».</w:t>
      </w:r>
    </w:p>
    <w:p w:rsidR="0036075A" w:rsidRPr="0036075A" w:rsidRDefault="0036075A" w:rsidP="0036075A">
      <w:pPr>
        <w:spacing w:after="0" w:line="240" w:lineRule="auto"/>
        <w:ind w:firstLine="851"/>
        <w:jc w:val="both"/>
        <w:rPr>
          <w:rFonts w:ascii="Times New Roman" w:eastAsiaTheme="minorEastAsia" w:hAnsi="Times New Roman" w:cs="Times New Roman"/>
          <w:sz w:val="20"/>
          <w:szCs w:val="20"/>
          <w:lang w:eastAsia="ru-RU"/>
        </w:rPr>
      </w:pPr>
      <w:r w:rsidRPr="0036075A">
        <w:rPr>
          <w:rFonts w:ascii="Times New Roman" w:eastAsiaTheme="minorEastAsia" w:hAnsi="Times New Roman" w:cs="Times New Roman"/>
          <w:sz w:val="28"/>
          <w:szCs w:val="28"/>
          <w:lang w:eastAsia="ru-RU"/>
        </w:rPr>
        <w:t xml:space="preserve">По линии повышения уровня владения родным языком и правильности речи, обогащения словарного запаса, формирования функциональной грамотности литературное чтение тесно связано с курсом кабардино-черкесского языка. Особенности, связанные с условиями двуязычия и бикультурности в Карачаево-Черкесской Республике, определяют линию связи этого учебного предмета с курсами русского языка и литературного чтения, что реализует возможности выхода на диалог русской и абазинской литературы, культуры. Социализации личности, ее </w:t>
      </w:r>
      <w:r w:rsidRPr="0036075A">
        <w:rPr>
          <w:rFonts w:ascii="Times New Roman" w:eastAsiaTheme="minorEastAsia" w:hAnsi="Times New Roman" w:cs="Times New Roman"/>
          <w:sz w:val="28"/>
          <w:szCs w:val="28"/>
          <w:lang w:eastAsia="ru-RU"/>
        </w:rPr>
        <w:lastRenderedPageBreak/>
        <w:t>речевому и духовному развитию способствуют также связи литературного чтения с курсами «Искусство», «Окружающий мир» и другими.</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В основу программы положены идеи коммуникативно-</w:t>
      </w:r>
      <w:proofErr w:type="spellStart"/>
      <w:r w:rsidRPr="0036075A">
        <w:rPr>
          <w:rFonts w:ascii="Times New Roman" w:eastAsiaTheme="minorEastAsia" w:hAnsi="Times New Roman" w:cs="Times New Roman"/>
          <w:sz w:val="28"/>
          <w:szCs w:val="28"/>
          <w:lang w:eastAsia="ru-RU"/>
        </w:rPr>
        <w:t>деятельностного</w:t>
      </w:r>
      <w:proofErr w:type="spellEnd"/>
      <w:r w:rsidRPr="0036075A">
        <w:rPr>
          <w:rFonts w:ascii="Times New Roman" w:eastAsiaTheme="minorEastAsia" w:hAnsi="Times New Roman" w:cs="Times New Roman"/>
          <w:sz w:val="28"/>
          <w:szCs w:val="28"/>
          <w:lang w:eastAsia="ru-RU"/>
        </w:rPr>
        <w:t xml:space="preserve"> подхода и личностно-ориентированного образования. </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Ценностная направленность курса «</w:t>
      </w:r>
      <w:proofErr w:type="spellStart"/>
      <w:r w:rsidRPr="0036075A">
        <w:rPr>
          <w:rFonts w:ascii="Times New Roman" w:eastAsiaTheme="minorEastAsia" w:hAnsi="Times New Roman" w:cs="Times New Roman"/>
          <w:sz w:val="28"/>
          <w:szCs w:val="28"/>
          <w:lang w:eastAsia="ru-RU"/>
        </w:rPr>
        <w:t>Анэдэлъхубзэ</w:t>
      </w:r>
      <w:proofErr w:type="spellEnd"/>
      <w:r w:rsidRPr="0036075A">
        <w:rPr>
          <w:rFonts w:ascii="Times New Roman" w:eastAsiaTheme="minorEastAsia" w:hAnsi="Times New Roman" w:cs="Times New Roman"/>
          <w:sz w:val="28"/>
          <w:szCs w:val="28"/>
          <w:lang w:eastAsia="ru-RU"/>
        </w:rPr>
        <w:t xml:space="preserve">» определяется подборкой доступных для детского восприятия литературных произведений, содержание которых способствует формированию ценностных ориентаций и первоначальных этических представлений о добре и зле, традициях своего народа как фундамента духовно-нравственного развития обучающихся. Кроме того, этот предмет, активно включая школьников в читательскую деятельность, формирует </w:t>
      </w:r>
      <w:proofErr w:type="spellStart"/>
      <w:r w:rsidRPr="0036075A">
        <w:rPr>
          <w:rFonts w:ascii="Times New Roman" w:eastAsiaTheme="minorEastAsia" w:hAnsi="Times New Roman" w:cs="Times New Roman"/>
          <w:sz w:val="28"/>
          <w:szCs w:val="28"/>
          <w:lang w:eastAsia="ru-RU"/>
        </w:rPr>
        <w:t>метапредметный</w:t>
      </w:r>
      <w:proofErr w:type="spellEnd"/>
      <w:r w:rsidRPr="0036075A">
        <w:rPr>
          <w:rFonts w:ascii="Times New Roman" w:eastAsiaTheme="minorEastAsia" w:hAnsi="Times New Roman" w:cs="Times New Roman"/>
          <w:sz w:val="28"/>
          <w:szCs w:val="28"/>
          <w:lang w:eastAsia="ru-RU"/>
        </w:rPr>
        <w:t xml:space="preserve"> навык чтения и умение работать с текстом, пробуждает интерес к чтению художественной литературы на родном языке.</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Общая цель</w:t>
      </w:r>
      <w:r w:rsidRPr="0036075A">
        <w:rPr>
          <w:rFonts w:ascii="Times New Roman" w:eastAsiaTheme="minorEastAsia" w:hAnsi="Times New Roman" w:cs="Times New Roman"/>
          <w:sz w:val="28"/>
          <w:szCs w:val="28"/>
          <w:lang w:eastAsia="ru-RU"/>
        </w:rPr>
        <w:t xml:space="preserve"> изучения учебного предмета «</w:t>
      </w:r>
      <w:proofErr w:type="spellStart"/>
      <w:proofErr w:type="gramStart"/>
      <w:r w:rsidRPr="0036075A">
        <w:rPr>
          <w:rFonts w:ascii="Times New Roman" w:eastAsiaTheme="minorEastAsia" w:hAnsi="Times New Roman" w:cs="Times New Roman"/>
          <w:sz w:val="28"/>
          <w:szCs w:val="28"/>
          <w:lang w:eastAsia="ru-RU"/>
        </w:rPr>
        <w:t>Анэдэлъхубзэ</w:t>
      </w:r>
      <w:proofErr w:type="spellEnd"/>
      <w:r w:rsidRPr="0036075A">
        <w:rPr>
          <w:rFonts w:ascii="Times New Roman" w:eastAsiaTheme="minorEastAsia" w:hAnsi="Times New Roman" w:cs="Times New Roman"/>
          <w:sz w:val="28"/>
          <w:szCs w:val="28"/>
          <w:lang w:eastAsia="ru-RU"/>
        </w:rPr>
        <w:t>»  состоит</w:t>
      </w:r>
      <w:proofErr w:type="gramEnd"/>
      <w:r w:rsidRPr="0036075A">
        <w:rPr>
          <w:rFonts w:ascii="Times New Roman" w:eastAsiaTheme="minorEastAsia" w:hAnsi="Times New Roman" w:cs="Times New Roman"/>
          <w:sz w:val="28"/>
          <w:szCs w:val="28"/>
          <w:lang w:eastAsia="ru-RU"/>
        </w:rPr>
        <w:t xml:space="preserve"> в приобщении младших школьников к чтению на родном языке, к восприятию и осмыслению учебных и художественных текстов, к духовно-нравственным ценностям национальной культуры; в формировании необходимого для продолжения образования уровня читательской компетентности, общего </w:t>
      </w:r>
    </w:p>
    <w:p w:rsidR="0036075A" w:rsidRPr="0036075A" w:rsidRDefault="0036075A" w:rsidP="0036075A">
      <w:pPr>
        <w:pStyle w:val="a4"/>
        <w:numPr>
          <w:ilvl w:val="0"/>
          <w:numId w:val="4"/>
        </w:numPr>
        <w:spacing w:after="0" w:line="240" w:lineRule="auto"/>
        <w:jc w:val="both"/>
        <w:rPr>
          <w:rFonts w:ascii="Times New Roman" w:hAnsi="Times New Roman" w:cs="Times New Roman"/>
          <w:sz w:val="28"/>
          <w:szCs w:val="28"/>
        </w:rPr>
      </w:pPr>
      <w:r w:rsidRPr="0036075A">
        <w:rPr>
          <w:rFonts w:ascii="Times New Roman" w:hAnsi="Times New Roman" w:cs="Times New Roman"/>
          <w:sz w:val="28"/>
          <w:szCs w:val="28"/>
        </w:rPr>
        <w:t>речевого развития на основе самостоятельной читательской деятельности обучающихся.</w:t>
      </w:r>
    </w:p>
    <w:p w:rsidR="0036075A" w:rsidRPr="0036075A" w:rsidRDefault="0036075A" w:rsidP="0036075A">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 xml:space="preserve">         </w:t>
      </w:r>
      <w:r w:rsidRPr="0036075A">
        <w:rPr>
          <w:rFonts w:ascii="Times New Roman" w:eastAsiaTheme="minorEastAsia" w:hAnsi="Times New Roman" w:cs="Times New Roman"/>
          <w:b/>
          <w:sz w:val="28"/>
          <w:szCs w:val="28"/>
          <w:lang w:eastAsia="ru-RU"/>
        </w:rPr>
        <w:t>Задачи</w:t>
      </w:r>
      <w:r w:rsidRPr="0036075A">
        <w:rPr>
          <w:rFonts w:ascii="Times New Roman" w:eastAsiaTheme="minorEastAsia" w:hAnsi="Times New Roman" w:cs="Times New Roman"/>
          <w:sz w:val="28"/>
          <w:szCs w:val="28"/>
          <w:lang w:eastAsia="ru-RU"/>
        </w:rPr>
        <w:t>, через которые конкретизируется и реализуется общая цель:</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формирование читательской и коммун</w:t>
      </w:r>
      <w:r>
        <w:rPr>
          <w:rFonts w:ascii="Times New Roman" w:eastAsiaTheme="minorEastAsia" w:hAnsi="Times New Roman" w:cs="Times New Roman"/>
          <w:sz w:val="28"/>
          <w:szCs w:val="28"/>
          <w:lang w:eastAsia="ru-RU"/>
        </w:rPr>
        <w:t>икативной компетентности, совер</w:t>
      </w:r>
      <w:r w:rsidRPr="0036075A">
        <w:rPr>
          <w:rFonts w:ascii="Times New Roman" w:eastAsiaTheme="minorEastAsia" w:hAnsi="Times New Roman" w:cs="Times New Roman"/>
          <w:sz w:val="28"/>
          <w:szCs w:val="28"/>
          <w:lang w:eastAsia="ru-RU"/>
        </w:rPr>
        <w:t>шенствование основных видов речевой деятельности на родном кабардино-черкесском языке (аудирование, чтение, говорение, письмо);</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формирование читательского кругозора, развитие интереса к чтению и книге;</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развитие познавательных и творческих видов деятельности на основе работы с художественными текстами на кабардино-черкесском языке;</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приобретение опыта в выборе книг и с</w:t>
      </w:r>
      <w:r>
        <w:rPr>
          <w:rFonts w:ascii="Times New Roman" w:eastAsiaTheme="minorEastAsia" w:hAnsi="Times New Roman" w:cs="Times New Roman"/>
          <w:sz w:val="28"/>
          <w:szCs w:val="28"/>
          <w:lang w:eastAsia="ru-RU"/>
        </w:rPr>
        <w:t>амостоятельной читательской дея</w:t>
      </w:r>
      <w:r w:rsidRPr="0036075A">
        <w:rPr>
          <w:rFonts w:ascii="Times New Roman" w:eastAsiaTheme="minorEastAsia" w:hAnsi="Times New Roman" w:cs="Times New Roman"/>
          <w:sz w:val="28"/>
          <w:szCs w:val="28"/>
          <w:lang w:eastAsia="ru-RU"/>
        </w:rPr>
        <w:t>тельности, в реализации простейших умений работы с разными типами текстов на кабардино-черкесском языке;</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обогащение нравственного опыта младших школьников средствами художественной литературы, содержание которой соответствует ментальности черкесского народа; формирование эстетического и художественного вкуса, эмоциональной отзывчивости, представлений о добре, дружбе, правде и ответственности;</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формирование чувства гордости за свой народ и свою многонациональную страну;</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воспитание интереса и уважения к черкесской культуре и культуре народов многонациональной России.</w:t>
      </w:r>
    </w:p>
    <w:p w:rsidR="0036075A" w:rsidRPr="0036075A" w:rsidRDefault="0036075A" w:rsidP="0036075A">
      <w:pPr>
        <w:spacing w:after="0" w:line="240" w:lineRule="auto"/>
        <w:ind w:firstLine="851"/>
        <w:jc w:val="center"/>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МЕСТО ПРЕДМЕТА «АНЭДЭЛЪХУБЗЭ» В УЧЕБНОМ ПЛАНЕ</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Изучение родного языка (государственного языка субъекта РФ) и литературы</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предполагается в рамках обязательной части Федерального базисного учебного плана для начального общего образования с добавлением в случае </w:t>
      </w:r>
      <w:r w:rsidRPr="0036075A">
        <w:rPr>
          <w:rFonts w:ascii="Times New Roman" w:eastAsiaTheme="minorEastAsia" w:hAnsi="Times New Roman" w:cs="Times New Roman"/>
          <w:sz w:val="28"/>
          <w:szCs w:val="28"/>
          <w:lang w:eastAsia="ru-RU"/>
        </w:rPr>
        <w:lastRenderedPageBreak/>
        <w:t>необходимости часов из части, формируемой участниками образовательного процесса.</w:t>
      </w:r>
    </w:p>
    <w:p w:rsidR="0036075A" w:rsidRPr="0036075A" w:rsidRDefault="0036075A" w:rsidP="009D2275">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Примерное распределение часов по видам ре</w:t>
      </w:r>
      <w:r w:rsidR="009D2275">
        <w:rPr>
          <w:rFonts w:ascii="Times New Roman" w:eastAsiaTheme="minorEastAsia" w:hAnsi="Times New Roman" w:cs="Times New Roman"/>
          <w:sz w:val="28"/>
          <w:szCs w:val="28"/>
          <w:lang w:eastAsia="ru-RU"/>
        </w:rPr>
        <w:t>чевой и читательской деятельно</w:t>
      </w:r>
      <w:r w:rsidRPr="0036075A">
        <w:rPr>
          <w:rFonts w:ascii="Times New Roman" w:eastAsiaTheme="minorEastAsia" w:hAnsi="Times New Roman" w:cs="Times New Roman"/>
          <w:sz w:val="28"/>
          <w:szCs w:val="28"/>
          <w:lang w:eastAsia="ru-RU"/>
        </w:rPr>
        <w:t>сти дается в разделе «Тематическое планирование».</w:t>
      </w:r>
    </w:p>
    <w:p w:rsidR="0036075A" w:rsidRPr="009D2275" w:rsidRDefault="0036075A" w:rsidP="0036075A">
      <w:pPr>
        <w:spacing w:after="0" w:line="240" w:lineRule="auto"/>
        <w:ind w:firstLine="851"/>
        <w:jc w:val="center"/>
        <w:rPr>
          <w:rFonts w:ascii="Times New Roman" w:eastAsiaTheme="minorEastAsia" w:hAnsi="Times New Roman" w:cs="Times New Roman"/>
          <w:sz w:val="28"/>
          <w:szCs w:val="28"/>
          <w:lang w:eastAsia="ru-RU"/>
        </w:rPr>
      </w:pPr>
      <w:r w:rsidRPr="009D2275">
        <w:rPr>
          <w:rFonts w:ascii="Times New Roman" w:eastAsiaTheme="minorEastAsia" w:hAnsi="Times New Roman" w:cs="Times New Roman"/>
          <w:sz w:val="28"/>
          <w:szCs w:val="28"/>
          <w:lang w:eastAsia="ru-RU"/>
        </w:rPr>
        <w:t>ПЛАНИРУЕМЫЕ РЕЗУЛЬТАТЫ ОСВОЕНИЯ ПРОГРАММЫ ЛИТЕРАТУРНОГО ЧТЕНИЯ «АНЭДЭЛЪХУБЗЭ» НА КАБАРДИНО-ЧЕРКЕССКОМ ЯЗЫКЕ</w:t>
      </w:r>
    </w:p>
    <w:p w:rsidR="0036075A" w:rsidRPr="0036075A" w:rsidRDefault="0036075A" w:rsidP="0036075A">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Личностные результаты</w:t>
      </w:r>
      <w:r w:rsidRPr="0036075A">
        <w:rPr>
          <w:rFonts w:ascii="Times New Roman" w:eastAsiaTheme="minorEastAsia" w:hAnsi="Times New Roman" w:cs="Times New Roman"/>
          <w:sz w:val="28"/>
          <w:szCs w:val="28"/>
          <w:lang w:eastAsia="ru-RU"/>
        </w:rPr>
        <w:t>:</w:t>
      </w:r>
    </w:p>
    <w:p w:rsidR="0036075A" w:rsidRPr="0036075A" w:rsidRDefault="0036075A" w:rsidP="009D2275">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осознание единства и разнообразия приро</w:t>
      </w:r>
      <w:r w:rsidR="009D2275">
        <w:rPr>
          <w:rFonts w:ascii="Times New Roman" w:eastAsiaTheme="minorEastAsia" w:hAnsi="Times New Roman" w:cs="Times New Roman"/>
          <w:sz w:val="28"/>
          <w:szCs w:val="28"/>
          <w:lang w:eastAsia="ru-RU"/>
        </w:rPr>
        <w:t>ды, народов, культур и религий;</w:t>
      </w:r>
    </w:p>
    <w:p w:rsidR="0036075A" w:rsidRPr="0036075A" w:rsidRDefault="0036075A" w:rsidP="009D2275">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принятие патриотических ценностей, ос</w:t>
      </w:r>
      <w:r w:rsidR="009D2275">
        <w:rPr>
          <w:rFonts w:ascii="Times New Roman" w:eastAsiaTheme="minorEastAsia" w:hAnsi="Times New Roman" w:cs="Times New Roman"/>
          <w:sz w:val="28"/>
          <w:szCs w:val="28"/>
          <w:lang w:eastAsia="ru-RU"/>
        </w:rPr>
        <w:t>ознание учащимися своей принад</w:t>
      </w:r>
      <w:r w:rsidRPr="0036075A">
        <w:rPr>
          <w:rFonts w:ascii="Times New Roman" w:eastAsiaTheme="minorEastAsia" w:hAnsi="Times New Roman" w:cs="Times New Roman"/>
          <w:sz w:val="28"/>
          <w:szCs w:val="28"/>
          <w:lang w:eastAsia="ru-RU"/>
        </w:rPr>
        <w:t>лежности к черкесскому народу и одновременно ощущение себя гражданами</w:t>
      </w:r>
    </w:p>
    <w:p w:rsidR="0036075A" w:rsidRPr="0036075A" w:rsidRDefault="0036075A" w:rsidP="0036075A">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многонационального Российского государства;</w:t>
      </w:r>
    </w:p>
    <w:p w:rsidR="0036075A" w:rsidRPr="0036075A" w:rsidRDefault="0036075A" w:rsidP="0036075A">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овладение знаниями о родной культуре и религии, уважительное отношение к культурам и традиционным религиям других народов России, к иному мнению;</w:t>
      </w:r>
    </w:p>
    <w:p w:rsidR="0036075A" w:rsidRPr="0036075A" w:rsidRDefault="0036075A" w:rsidP="009D2275">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воспитание художественно-эстетическог</w:t>
      </w:r>
      <w:r w:rsidR="009D2275">
        <w:rPr>
          <w:rFonts w:ascii="Times New Roman" w:eastAsiaTheme="minorEastAsia" w:hAnsi="Times New Roman" w:cs="Times New Roman"/>
          <w:sz w:val="28"/>
          <w:szCs w:val="28"/>
          <w:lang w:eastAsia="ru-RU"/>
        </w:rPr>
        <w:t>о вкуса, эстетических потребно</w:t>
      </w:r>
      <w:r w:rsidRPr="0036075A">
        <w:rPr>
          <w:rFonts w:ascii="Times New Roman" w:eastAsiaTheme="minorEastAsia" w:hAnsi="Times New Roman" w:cs="Times New Roman"/>
          <w:sz w:val="28"/>
          <w:szCs w:val="28"/>
          <w:lang w:eastAsia="ru-RU"/>
        </w:rPr>
        <w:t>стей, ценностей и чувств на основе опыта слушания и заучивания наизусть произведений черкесской художественной литературы;</w:t>
      </w:r>
    </w:p>
    <w:p w:rsidR="0036075A" w:rsidRPr="0036075A" w:rsidRDefault="0036075A" w:rsidP="0036075A">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знание основных морально-нравственных норм абазинского народа, умение соотносить их с морально-нравственными нормами других народов России;</w:t>
      </w:r>
    </w:p>
    <w:p w:rsidR="0036075A" w:rsidRPr="0036075A" w:rsidRDefault="0036075A" w:rsidP="009D2275">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уважительное отношение к семейным ц</w:t>
      </w:r>
      <w:r w:rsidR="009D2275">
        <w:rPr>
          <w:rFonts w:ascii="Times New Roman" w:eastAsiaTheme="minorEastAsia" w:hAnsi="Times New Roman" w:cs="Times New Roman"/>
          <w:sz w:val="28"/>
          <w:szCs w:val="28"/>
          <w:lang w:eastAsia="ru-RU"/>
        </w:rPr>
        <w:t>енностям, проявление доброжела</w:t>
      </w:r>
      <w:r w:rsidRPr="0036075A">
        <w:rPr>
          <w:rFonts w:ascii="Times New Roman" w:eastAsiaTheme="minorEastAsia" w:hAnsi="Times New Roman" w:cs="Times New Roman"/>
          <w:sz w:val="28"/>
          <w:szCs w:val="28"/>
          <w:lang w:eastAsia="ru-RU"/>
        </w:rPr>
        <w:t>тельности, понимания и сопереживания чувствам других людей;</w:t>
      </w:r>
    </w:p>
    <w:p w:rsidR="0036075A" w:rsidRPr="0036075A" w:rsidRDefault="0036075A" w:rsidP="0036075A">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осознание значимости чтения для личного развития.</w:t>
      </w:r>
    </w:p>
    <w:p w:rsidR="0036075A" w:rsidRPr="0036075A" w:rsidRDefault="0036075A" w:rsidP="0036075A">
      <w:pPr>
        <w:spacing w:after="0" w:line="240" w:lineRule="auto"/>
        <w:ind w:firstLine="851"/>
        <w:rPr>
          <w:rFonts w:ascii="Times New Roman" w:eastAsiaTheme="minorEastAsia" w:hAnsi="Times New Roman" w:cs="Times New Roman"/>
          <w:b/>
          <w:sz w:val="28"/>
          <w:szCs w:val="28"/>
          <w:lang w:eastAsia="ru-RU"/>
        </w:rPr>
      </w:pPr>
      <w:r w:rsidRPr="0036075A">
        <w:rPr>
          <w:rFonts w:ascii="Times New Roman" w:eastAsiaTheme="minorEastAsia" w:hAnsi="Times New Roman" w:cs="Times New Roman"/>
          <w:b/>
          <w:sz w:val="28"/>
          <w:szCs w:val="28"/>
          <w:lang w:eastAsia="ru-RU"/>
        </w:rPr>
        <w:t>Метапредметные результаты:</w:t>
      </w:r>
    </w:p>
    <w:p w:rsidR="0036075A" w:rsidRPr="0036075A" w:rsidRDefault="0036075A" w:rsidP="009D2275">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активное использование речевых сред</w:t>
      </w:r>
      <w:r w:rsidR="009D2275">
        <w:rPr>
          <w:rFonts w:ascii="Times New Roman" w:eastAsiaTheme="minorEastAsia" w:hAnsi="Times New Roman" w:cs="Times New Roman"/>
          <w:sz w:val="28"/>
          <w:szCs w:val="28"/>
          <w:lang w:eastAsia="ru-RU"/>
        </w:rPr>
        <w:t xml:space="preserve">ств для решения коммуникативных </w:t>
      </w:r>
      <w:r w:rsidRPr="0036075A">
        <w:rPr>
          <w:rFonts w:ascii="Times New Roman" w:eastAsiaTheme="minorEastAsia" w:hAnsi="Times New Roman" w:cs="Times New Roman"/>
          <w:sz w:val="28"/>
          <w:szCs w:val="28"/>
          <w:lang w:eastAsia="ru-RU"/>
        </w:rPr>
        <w:t>и познавательных задач;</w:t>
      </w:r>
    </w:p>
    <w:p w:rsidR="0036075A" w:rsidRPr="0036075A" w:rsidRDefault="0036075A" w:rsidP="009D2275">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использование различных способов по</w:t>
      </w:r>
      <w:r w:rsidR="009D2275">
        <w:rPr>
          <w:rFonts w:ascii="Times New Roman" w:eastAsiaTheme="minorEastAsia" w:hAnsi="Times New Roman" w:cs="Times New Roman"/>
          <w:sz w:val="28"/>
          <w:szCs w:val="28"/>
          <w:lang w:eastAsia="ru-RU"/>
        </w:rPr>
        <w:t>иска учебной информации в спра</w:t>
      </w:r>
      <w:r w:rsidRPr="0036075A">
        <w:rPr>
          <w:rFonts w:ascii="Times New Roman" w:eastAsiaTheme="minorEastAsia" w:hAnsi="Times New Roman" w:cs="Times New Roman"/>
          <w:sz w:val="28"/>
          <w:szCs w:val="28"/>
          <w:lang w:eastAsia="ru-RU"/>
        </w:rPr>
        <w:t>вочниках, словарях, энциклопедиях;</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использование знаково-символических средств представления информации о книгах;</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овладение навыками смыслового чтения текстов в соответствии с постав-</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ленными (принятыми) целями и задачами;</w:t>
      </w:r>
    </w:p>
    <w:p w:rsidR="0036075A" w:rsidRPr="0036075A" w:rsidRDefault="0036075A" w:rsidP="009D2275">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овладение логическими действиями сра</w:t>
      </w:r>
      <w:r w:rsidR="009D2275">
        <w:rPr>
          <w:rFonts w:ascii="Times New Roman" w:eastAsiaTheme="minorEastAsia" w:hAnsi="Times New Roman" w:cs="Times New Roman"/>
          <w:sz w:val="28"/>
          <w:szCs w:val="28"/>
          <w:lang w:eastAsia="ru-RU"/>
        </w:rPr>
        <w:t>внения, анализа, синтеза, обоб</w:t>
      </w:r>
      <w:r w:rsidRPr="0036075A">
        <w:rPr>
          <w:rFonts w:ascii="Times New Roman" w:eastAsiaTheme="minorEastAsia" w:hAnsi="Times New Roman" w:cs="Times New Roman"/>
          <w:sz w:val="28"/>
          <w:szCs w:val="28"/>
          <w:lang w:eastAsia="ru-RU"/>
        </w:rPr>
        <w:t xml:space="preserve">щения, классификации по разным родовым признакам, установления </w:t>
      </w:r>
      <w:proofErr w:type="gramStart"/>
      <w:r w:rsidRPr="0036075A">
        <w:rPr>
          <w:rFonts w:ascii="Times New Roman" w:eastAsiaTheme="minorEastAsia" w:hAnsi="Times New Roman" w:cs="Times New Roman"/>
          <w:sz w:val="28"/>
          <w:szCs w:val="28"/>
          <w:lang w:eastAsia="ru-RU"/>
        </w:rPr>
        <w:t>аналогий  и</w:t>
      </w:r>
      <w:proofErr w:type="gramEnd"/>
      <w:r w:rsidRPr="0036075A">
        <w:rPr>
          <w:rFonts w:ascii="Times New Roman" w:eastAsiaTheme="minorEastAsia" w:hAnsi="Times New Roman" w:cs="Times New Roman"/>
          <w:sz w:val="28"/>
          <w:szCs w:val="28"/>
          <w:lang w:eastAsia="ru-RU"/>
        </w:rPr>
        <w:t xml:space="preserve"> причинно-следственных связей, построения рассуждений, отнесения к известным понятиям;</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умение слушать собеседника и вести диалог, готовность признавать другие точки зрения и право каждого иметь свою; способность излагать свое мнение и аргументировать свою точку зрения и оценку события.</w:t>
      </w:r>
    </w:p>
    <w:p w:rsidR="003F2806" w:rsidRDefault="003F2806" w:rsidP="0036075A">
      <w:pPr>
        <w:spacing w:after="0" w:line="240" w:lineRule="auto"/>
        <w:ind w:firstLine="851"/>
        <w:jc w:val="both"/>
        <w:rPr>
          <w:rFonts w:ascii="Times New Roman" w:eastAsiaTheme="minorEastAsia" w:hAnsi="Times New Roman" w:cs="Times New Roman"/>
          <w:b/>
          <w:sz w:val="28"/>
          <w:szCs w:val="28"/>
          <w:lang w:eastAsia="ru-RU"/>
        </w:rPr>
      </w:pPr>
    </w:p>
    <w:p w:rsidR="0036075A" w:rsidRPr="0036075A" w:rsidRDefault="0036075A" w:rsidP="0036075A">
      <w:pPr>
        <w:spacing w:after="0" w:line="240" w:lineRule="auto"/>
        <w:ind w:firstLine="851"/>
        <w:jc w:val="both"/>
        <w:rPr>
          <w:rFonts w:ascii="Times New Roman" w:eastAsiaTheme="minorEastAsia" w:hAnsi="Times New Roman" w:cs="Times New Roman"/>
          <w:b/>
          <w:sz w:val="28"/>
          <w:szCs w:val="28"/>
          <w:lang w:eastAsia="ru-RU"/>
        </w:rPr>
      </w:pPr>
      <w:r w:rsidRPr="0036075A">
        <w:rPr>
          <w:rFonts w:ascii="Times New Roman" w:eastAsiaTheme="minorEastAsia" w:hAnsi="Times New Roman" w:cs="Times New Roman"/>
          <w:b/>
          <w:sz w:val="28"/>
          <w:szCs w:val="28"/>
          <w:lang w:eastAsia="ru-RU"/>
        </w:rPr>
        <w:t>Предметные результаты:</w:t>
      </w:r>
    </w:p>
    <w:p w:rsidR="0036075A" w:rsidRPr="0036075A" w:rsidRDefault="0036075A" w:rsidP="009D2275">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lastRenderedPageBreak/>
        <w:t>— понимание литературы как явления нац</w:t>
      </w:r>
      <w:r w:rsidR="009D2275">
        <w:rPr>
          <w:rFonts w:ascii="Times New Roman" w:eastAsiaTheme="minorEastAsia" w:hAnsi="Times New Roman" w:cs="Times New Roman"/>
          <w:sz w:val="28"/>
          <w:szCs w:val="28"/>
          <w:lang w:eastAsia="ru-RU"/>
        </w:rPr>
        <w:t>иональной, отечественной и миро</w:t>
      </w:r>
      <w:r w:rsidRPr="0036075A">
        <w:rPr>
          <w:rFonts w:ascii="Times New Roman" w:eastAsiaTheme="minorEastAsia" w:hAnsi="Times New Roman" w:cs="Times New Roman"/>
          <w:sz w:val="28"/>
          <w:szCs w:val="28"/>
          <w:lang w:eastAsia="ru-RU"/>
        </w:rPr>
        <w:t>вой культуры, средства сохранения и передачи нравственных ценностей и традиций;</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формирование представлений о мире, российской и черкесской истории</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и культуре, их взаимосвязи; первоначальных понятий о добре и зле, нравственности; успешности обучения всем учебным предметам;</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6075A" w:rsidRPr="0036075A" w:rsidRDefault="0036075A" w:rsidP="009D2275">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понимание роли чтения, использование</w:t>
      </w:r>
      <w:r w:rsidR="009D2275">
        <w:rPr>
          <w:rFonts w:ascii="Times New Roman" w:eastAsiaTheme="minorEastAsia" w:hAnsi="Times New Roman" w:cs="Times New Roman"/>
          <w:sz w:val="28"/>
          <w:szCs w:val="28"/>
          <w:lang w:eastAsia="ru-RU"/>
        </w:rPr>
        <w:t xml:space="preserve"> разных видов чтения (ознакоми</w:t>
      </w:r>
      <w:r w:rsidRPr="0036075A">
        <w:rPr>
          <w:rFonts w:ascii="Times New Roman" w:eastAsiaTheme="minorEastAsia" w:hAnsi="Times New Roman" w:cs="Times New Roman"/>
          <w:sz w:val="28"/>
          <w:szCs w:val="28"/>
          <w:lang w:eastAsia="ru-RU"/>
        </w:rPr>
        <w:t>тельное, изучающее, выборочное, поисковое);</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умение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6075A" w:rsidRPr="0036075A" w:rsidRDefault="0036075A" w:rsidP="009D2275">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умение работать с разными видами тексто</w:t>
      </w:r>
      <w:r w:rsidR="009D2275">
        <w:rPr>
          <w:rFonts w:ascii="Times New Roman" w:eastAsiaTheme="minorEastAsia" w:hAnsi="Times New Roman" w:cs="Times New Roman"/>
          <w:sz w:val="28"/>
          <w:szCs w:val="28"/>
          <w:lang w:eastAsia="ru-RU"/>
        </w:rPr>
        <w:t>в, находить характерные особен</w:t>
      </w:r>
      <w:r w:rsidRPr="0036075A">
        <w:rPr>
          <w:rFonts w:ascii="Times New Roman" w:eastAsiaTheme="minorEastAsia" w:hAnsi="Times New Roman" w:cs="Times New Roman"/>
          <w:sz w:val="28"/>
          <w:szCs w:val="28"/>
          <w:lang w:eastAsia="ru-RU"/>
        </w:rPr>
        <w:t>ности научно-познавательных, учебных и художественных произведений;</w:t>
      </w:r>
    </w:p>
    <w:p w:rsidR="0036075A" w:rsidRPr="0036075A" w:rsidRDefault="0036075A" w:rsidP="009D2275">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развитие художественно-творческих спос</w:t>
      </w:r>
      <w:r w:rsidR="009D2275">
        <w:rPr>
          <w:rFonts w:ascii="Times New Roman" w:eastAsiaTheme="minorEastAsia" w:hAnsi="Times New Roman" w:cs="Times New Roman"/>
          <w:sz w:val="28"/>
          <w:szCs w:val="28"/>
          <w:lang w:eastAsia="ru-RU"/>
        </w:rPr>
        <w:t>обностей, умение создавать соб</w:t>
      </w:r>
      <w:r w:rsidRPr="0036075A">
        <w:rPr>
          <w:rFonts w:ascii="Times New Roman" w:eastAsiaTheme="minorEastAsia" w:hAnsi="Times New Roman" w:cs="Times New Roman"/>
          <w:sz w:val="28"/>
          <w:szCs w:val="28"/>
          <w:lang w:eastAsia="ru-RU"/>
        </w:rPr>
        <w:t>ственный текст на основе художественного произведения, репродукции картин, по иллюстрациям, на основе личного опыта и рассказов старших.</w:t>
      </w: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lang w:eastAsia="ru-RU"/>
        </w:rPr>
      </w:pPr>
    </w:p>
    <w:p w:rsidR="009D2275" w:rsidRDefault="009D2275" w:rsidP="0036075A">
      <w:pPr>
        <w:spacing w:after="0" w:line="240" w:lineRule="auto"/>
        <w:ind w:firstLine="851"/>
        <w:jc w:val="center"/>
        <w:rPr>
          <w:rFonts w:ascii="Times New Roman" w:eastAsiaTheme="minorEastAsia" w:hAnsi="Times New Roman" w:cs="Times New Roman"/>
          <w:b/>
          <w:sz w:val="28"/>
          <w:szCs w:val="28"/>
          <w:lang w:eastAsia="ru-RU"/>
        </w:rPr>
      </w:pPr>
    </w:p>
    <w:p w:rsidR="009D2275" w:rsidRPr="0036075A" w:rsidRDefault="009D2275" w:rsidP="0036075A">
      <w:pPr>
        <w:spacing w:after="0" w:line="240" w:lineRule="auto"/>
        <w:ind w:firstLine="851"/>
        <w:jc w:val="center"/>
        <w:rPr>
          <w:rFonts w:ascii="Times New Roman" w:eastAsiaTheme="minorEastAsia" w:hAnsi="Times New Roman" w:cs="Times New Roman"/>
          <w:b/>
          <w:sz w:val="28"/>
          <w:szCs w:val="28"/>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ОСНОВНОЕ СОДЕРЖАНИЕ ПРЕДМЕТА «АНЭДЭЛЪХУБЗЭ»</w:t>
      </w:r>
      <w:r w:rsidRPr="0036075A">
        <w:rPr>
          <w:rFonts w:ascii="Times New Roman" w:eastAsiaTheme="minorEastAsia" w:hAnsi="Times New Roman" w:cs="Times New Roman"/>
          <w:sz w:val="28"/>
          <w:szCs w:val="28"/>
          <w:lang w:eastAsia="ru-RU"/>
        </w:rPr>
        <w:t xml:space="preserve"> </w:t>
      </w:r>
    </w:p>
    <w:p w:rsidR="0036075A" w:rsidRPr="0036075A" w:rsidRDefault="0036075A" w:rsidP="0036075A">
      <w:pPr>
        <w:spacing w:after="0" w:line="240" w:lineRule="auto"/>
        <w:ind w:firstLine="851"/>
        <w:jc w:val="center"/>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lastRenderedPageBreak/>
        <w:t>Виды речевой деятельности</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Аудирование, говорение, чтение, письмо</w:t>
      </w:r>
      <w:r w:rsidRPr="0036075A">
        <w:rPr>
          <w:rFonts w:ascii="Times New Roman" w:eastAsiaTheme="minorEastAsia" w:hAnsi="Times New Roman" w:cs="Times New Roman"/>
          <w:sz w:val="28"/>
          <w:szCs w:val="28"/>
          <w:lang w:eastAsia="ru-RU"/>
        </w:rPr>
        <w:t xml:space="preserve"> в своей основе являются общими видами речевой деятельности для всех учебных предметов, входящих в образовательную область «Филология». Это вызывает необходимость установления продуктивных межпредметных связей по развитию </w:t>
      </w:r>
      <w:proofErr w:type="gramStart"/>
      <w:r w:rsidRPr="0036075A">
        <w:rPr>
          <w:rFonts w:ascii="Times New Roman" w:eastAsiaTheme="minorEastAsia" w:hAnsi="Times New Roman" w:cs="Times New Roman"/>
          <w:sz w:val="28"/>
          <w:szCs w:val="28"/>
          <w:lang w:eastAsia="ru-RU"/>
        </w:rPr>
        <w:t>речи</w:t>
      </w:r>
      <w:proofErr w:type="gramEnd"/>
      <w:r w:rsidRPr="0036075A">
        <w:rPr>
          <w:rFonts w:ascii="Times New Roman" w:eastAsiaTheme="minorEastAsia" w:hAnsi="Times New Roman" w:cs="Times New Roman"/>
          <w:sz w:val="28"/>
          <w:szCs w:val="28"/>
          <w:lang w:eastAsia="ru-RU"/>
        </w:rPr>
        <w:t xml:space="preserve"> учащихся на уроках черкесского и русского языков и литературного чтения. Кроме того, целесообразно на всех остальных уроках и во внеурочной деятельности следовать единым требованиям к соблюдению норм правильной черкесской речи.</w:t>
      </w:r>
    </w:p>
    <w:p w:rsidR="0036075A" w:rsidRPr="0036075A" w:rsidRDefault="0036075A" w:rsidP="0036075A">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 xml:space="preserve"> Аудирование</w:t>
      </w:r>
      <w:r w:rsidRPr="0036075A">
        <w:rPr>
          <w:rFonts w:ascii="Times New Roman" w:eastAsiaTheme="minorEastAsia" w:hAnsi="Times New Roman" w:cs="Times New Roman"/>
          <w:sz w:val="28"/>
          <w:szCs w:val="28"/>
          <w:lang w:eastAsia="ru-RU"/>
        </w:rPr>
        <w:t>.</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 Восприятие абазинской речи на слух, адекватное ее понимание, определение последовательности событий. Осознание смысла прослушанного речевого высказывания. Ответы на вопросы по содержанию прослушанного, восприятие на слух стихотворной абазинской речи, определение настроения прослушанного.</w:t>
      </w:r>
    </w:p>
    <w:p w:rsidR="0036075A" w:rsidRPr="0036075A" w:rsidRDefault="0036075A" w:rsidP="0036075A">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Говорение</w:t>
      </w:r>
      <w:r w:rsidRPr="0036075A">
        <w:rPr>
          <w:rFonts w:ascii="Times New Roman" w:eastAsiaTheme="minorEastAsia" w:hAnsi="Times New Roman" w:cs="Times New Roman"/>
          <w:sz w:val="28"/>
          <w:szCs w:val="28"/>
          <w:lang w:eastAsia="ru-RU"/>
        </w:rPr>
        <w:t xml:space="preserve">. </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Монологическая речь, осознанность монологического высказывания, понимание его основной мысли. Составление плана, связность и логичность собственного высказывания. Типы речи: повествование, описание, рассуждение. Использование языковых выразительных средств в собственном монологическом высказывании (синонимы, антонимы, сравнения, эпитеты). Следование черкесскому речевому этикету. Диалогическая речь, её особенности. Умение выслушать и понять </w:t>
      </w:r>
      <w:proofErr w:type="spellStart"/>
      <w:proofErr w:type="gramStart"/>
      <w:r w:rsidRPr="0036075A">
        <w:rPr>
          <w:rFonts w:ascii="Times New Roman" w:eastAsiaTheme="minorEastAsia" w:hAnsi="Times New Roman" w:cs="Times New Roman"/>
          <w:sz w:val="28"/>
          <w:szCs w:val="28"/>
          <w:lang w:eastAsia="ru-RU"/>
        </w:rPr>
        <w:t>высказыва</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ние</w:t>
      </w:r>
      <w:proofErr w:type="spellEnd"/>
      <w:proofErr w:type="gramEnd"/>
      <w:r w:rsidRPr="0036075A">
        <w:rPr>
          <w:rFonts w:ascii="Times New Roman" w:eastAsiaTheme="minorEastAsia" w:hAnsi="Times New Roman" w:cs="Times New Roman"/>
          <w:sz w:val="28"/>
          <w:szCs w:val="28"/>
          <w:lang w:eastAsia="ru-RU"/>
        </w:rPr>
        <w:t xml:space="preserve"> собеседника, ответить на него, умение самому задавать вопросы. Умение выслушать иную точку зрения и аргументированно дать на неё ответ. Умение учитывать в ходе диалога с русскоязычным собеседником отличия отдельных форм абазинского и русского речевого этикета. </w:t>
      </w:r>
    </w:p>
    <w:p w:rsidR="0036075A" w:rsidRPr="0036075A" w:rsidRDefault="0036075A" w:rsidP="0036075A">
      <w:pPr>
        <w:spacing w:after="0" w:line="240" w:lineRule="auto"/>
        <w:ind w:firstLine="851"/>
        <w:rPr>
          <w:rFonts w:ascii="Times New Roman" w:eastAsiaTheme="minorEastAsia" w:hAnsi="Times New Roman" w:cs="Times New Roman"/>
          <w:b/>
          <w:sz w:val="28"/>
          <w:szCs w:val="28"/>
          <w:lang w:eastAsia="ru-RU"/>
        </w:rPr>
      </w:pPr>
      <w:r w:rsidRPr="0036075A">
        <w:rPr>
          <w:rFonts w:ascii="Times New Roman" w:eastAsiaTheme="minorEastAsia" w:hAnsi="Times New Roman" w:cs="Times New Roman"/>
          <w:b/>
          <w:sz w:val="28"/>
          <w:szCs w:val="28"/>
          <w:lang w:eastAsia="ru-RU"/>
        </w:rPr>
        <w:t>Чтение.</w:t>
      </w:r>
    </w:p>
    <w:p w:rsidR="0036075A" w:rsidRPr="0036075A" w:rsidRDefault="0036075A" w:rsidP="0036075A">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 Чтение вслух.</w:t>
      </w:r>
    </w:p>
    <w:p w:rsidR="0036075A" w:rsidRPr="0036075A" w:rsidRDefault="0036075A" w:rsidP="009D2275">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 Правильное, осмысленное, выразительное, плавное чтение вслух. Соблюдение орфоэпических и интонационных норм абазинского языка, преодоление орфоэпических и интонационных ошибок, связанных с явлением языковой интерференции в </w:t>
      </w:r>
      <w:r w:rsidR="009D2275">
        <w:rPr>
          <w:rFonts w:ascii="Times New Roman" w:eastAsiaTheme="minorEastAsia" w:hAnsi="Times New Roman" w:cs="Times New Roman"/>
          <w:sz w:val="28"/>
          <w:szCs w:val="28"/>
          <w:lang w:eastAsia="ru-RU"/>
        </w:rPr>
        <w:t xml:space="preserve">условиях билингвизма. Развитие </w:t>
      </w:r>
      <w:r w:rsidRPr="0036075A">
        <w:rPr>
          <w:rFonts w:ascii="Times New Roman" w:eastAsiaTheme="minorEastAsia" w:hAnsi="Times New Roman" w:cs="Times New Roman"/>
          <w:sz w:val="28"/>
          <w:szCs w:val="28"/>
          <w:lang w:eastAsia="ru-RU"/>
        </w:rPr>
        <w:t>поэтического слуха. Работа над скоростью чтения в соответствии с индивидуальными особенностями учащихся.</w:t>
      </w:r>
    </w:p>
    <w:p w:rsidR="0036075A" w:rsidRPr="009D2275" w:rsidRDefault="0036075A" w:rsidP="0036075A">
      <w:pPr>
        <w:spacing w:after="0" w:line="240" w:lineRule="auto"/>
        <w:ind w:firstLine="851"/>
        <w:rPr>
          <w:rFonts w:ascii="Times New Roman" w:eastAsiaTheme="minorEastAsia" w:hAnsi="Times New Roman" w:cs="Times New Roman"/>
          <w:b/>
          <w:sz w:val="28"/>
          <w:szCs w:val="28"/>
          <w:lang w:eastAsia="ru-RU"/>
        </w:rPr>
      </w:pPr>
      <w:r w:rsidRPr="009D2275">
        <w:rPr>
          <w:rFonts w:ascii="Times New Roman" w:eastAsiaTheme="minorEastAsia" w:hAnsi="Times New Roman" w:cs="Times New Roman"/>
          <w:b/>
          <w:sz w:val="28"/>
          <w:szCs w:val="28"/>
          <w:lang w:eastAsia="ru-RU"/>
        </w:rPr>
        <w:t xml:space="preserve"> Чтение про себя.</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 Понимание смысла прочитанного. Ответы на вопросы. Умение находить в тексте нужную (заданную) информацию, давать характеристику героям произведений, увидеть в художественном тексте средства языковой выразительности.</w:t>
      </w:r>
    </w:p>
    <w:p w:rsidR="0036075A" w:rsidRPr="0036075A" w:rsidRDefault="0036075A" w:rsidP="0036075A">
      <w:pPr>
        <w:spacing w:after="0" w:line="240" w:lineRule="auto"/>
        <w:ind w:firstLine="851"/>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 xml:space="preserve"> Письмо.</w:t>
      </w:r>
    </w:p>
    <w:p w:rsid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 Нормы письменной речи. Умения и навыки определения типа собственного письменного высказывания (описание, повествование, рассуждение), а также темы и главной мысли собственного письменного высказывания, соотнесения его содержания с заданной темой, использования языковых средств выразительности в собственном письменном </w:t>
      </w:r>
      <w:r w:rsidRPr="0036075A">
        <w:rPr>
          <w:rFonts w:ascii="Times New Roman" w:eastAsiaTheme="minorEastAsia" w:hAnsi="Times New Roman" w:cs="Times New Roman"/>
          <w:sz w:val="28"/>
          <w:szCs w:val="28"/>
          <w:lang w:eastAsia="ru-RU"/>
        </w:rPr>
        <w:lastRenderedPageBreak/>
        <w:t xml:space="preserve">высказывании (ответ на вопрос, изложение услышанного, мини-сочинение), соблюдения правил цитирования чужого текста. </w:t>
      </w:r>
    </w:p>
    <w:p w:rsidR="003F2806" w:rsidRPr="0036075A" w:rsidRDefault="003F2806" w:rsidP="0036075A">
      <w:pPr>
        <w:spacing w:after="0" w:line="240" w:lineRule="auto"/>
        <w:ind w:firstLine="851"/>
        <w:jc w:val="both"/>
        <w:rPr>
          <w:rFonts w:ascii="Times New Roman" w:eastAsiaTheme="minorEastAsia" w:hAnsi="Times New Roman" w:cs="Times New Roman"/>
          <w:sz w:val="28"/>
          <w:szCs w:val="28"/>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b/>
          <w:sz w:val="28"/>
          <w:szCs w:val="28"/>
          <w:lang w:eastAsia="ru-RU"/>
        </w:rPr>
      </w:pPr>
      <w:r w:rsidRPr="0036075A">
        <w:rPr>
          <w:rFonts w:ascii="Times New Roman" w:eastAsiaTheme="minorEastAsia" w:hAnsi="Times New Roman" w:cs="Times New Roman"/>
          <w:b/>
          <w:sz w:val="28"/>
          <w:szCs w:val="28"/>
          <w:lang w:eastAsia="ru-RU"/>
        </w:rPr>
        <w:t>Виды читательской деятельности</w:t>
      </w:r>
    </w:p>
    <w:p w:rsidR="0036075A" w:rsidRPr="0036075A" w:rsidRDefault="0036075A" w:rsidP="009D2275">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 Этот </w:t>
      </w:r>
      <w:proofErr w:type="gramStart"/>
      <w:r w:rsidRPr="0036075A">
        <w:rPr>
          <w:rFonts w:ascii="Times New Roman" w:eastAsiaTheme="minorEastAsia" w:hAnsi="Times New Roman" w:cs="Times New Roman"/>
          <w:sz w:val="28"/>
          <w:szCs w:val="28"/>
          <w:lang w:eastAsia="ru-RU"/>
        </w:rPr>
        <w:t>раздел  предполагает</w:t>
      </w:r>
      <w:proofErr w:type="gramEnd"/>
      <w:r w:rsidRPr="0036075A">
        <w:rPr>
          <w:rFonts w:ascii="Times New Roman" w:eastAsiaTheme="minorEastAsia" w:hAnsi="Times New Roman" w:cs="Times New Roman"/>
          <w:sz w:val="28"/>
          <w:szCs w:val="28"/>
          <w:lang w:eastAsia="ru-RU"/>
        </w:rPr>
        <w:t xml:space="preserve"> освоение учащимися разных способов чтения и умение работать с учебными и художественными текстами: чтение текстов вслух с соблюдением орфоэпических и интонационных норм, выразительное чтение, чтение про себя, определение в художественном тексте языковых средств выразительности (синонимов, антонимов, эпитетов, сравнений, метафор). Познавательная и духовная читательская </w:t>
      </w:r>
      <w:r w:rsidR="009D2275">
        <w:rPr>
          <w:rFonts w:ascii="Times New Roman" w:eastAsiaTheme="minorEastAsia" w:hAnsi="Times New Roman" w:cs="Times New Roman"/>
          <w:sz w:val="28"/>
          <w:szCs w:val="28"/>
          <w:lang w:eastAsia="ru-RU"/>
        </w:rPr>
        <w:t>деятельность включает формирова</w:t>
      </w:r>
      <w:r w:rsidRPr="0036075A">
        <w:rPr>
          <w:rFonts w:ascii="Times New Roman" w:eastAsiaTheme="minorEastAsia" w:hAnsi="Times New Roman" w:cs="Times New Roman"/>
          <w:sz w:val="28"/>
          <w:szCs w:val="28"/>
          <w:lang w:eastAsia="ru-RU"/>
        </w:rPr>
        <w:t>ние таких навыков работы, как: — определение соответствия содержания текста его заголовку и понимание содержащейся в нем информации; —определение содержания, цели и назначения текста по его названию, ответы на вопросы по содержанию текста, пересказ текста (подробный, краткий, выборочный); — определение темы, главной мысли текста</w:t>
      </w:r>
      <w:r w:rsidR="009D2275">
        <w:rPr>
          <w:rFonts w:ascii="Times New Roman" w:eastAsiaTheme="minorEastAsia" w:hAnsi="Times New Roman" w:cs="Times New Roman"/>
          <w:sz w:val="28"/>
          <w:szCs w:val="28"/>
          <w:lang w:eastAsia="ru-RU"/>
        </w:rPr>
        <w:t xml:space="preserve">, деление на части, </w:t>
      </w:r>
      <w:proofErr w:type="spellStart"/>
      <w:r w:rsidR="009D2275">
        <w:rPr>
          <w:rFonts w:ascii="Times New Roman" w:eastAsiaTheme="minorEastAsia" w:hAnsi="Times New Roman" w:cs="Times New Roman"/>
          <w:sz w:val="28"/>
          <w:szCs w:val="28"/>
          <w:lang w:eastAsia="ru-RU"/>
        </w:rPr>
        <w:t>озаглавлива</w:t>
      </w:r>
      <w:r w:rsidRPr="0036075A">
        <w:rPr>
          <w:rFonts w:ascii="Times New Roman" w:eastAsiaTheme="minorEastAsia" w:hAnsi="Times New Roman" w:cs="Times New Roman"/>
          <w:sz w:val="28"/>
          <w:szCs w:val="28"/>
          <w:lang w:eastAsia="ru-RU"/>
        </w:rPr>
        <w:t>ние</w:t>
      </w:r>
      <w:proofErr w:type="spellEnd"/>
      <w:r w:rsidRPr="0036075A">
        <w:rPr>
          <w:rFonts w:ascii="Times New Roman" w:eastAsiaTheme="minorEastAsia" w:hAnsi="Times New Roman" w:cs="Times New Roman"/>
          <w:sz w:val="28"/>
          <w:szCs w:val="28"/>
          <w:lang w:eastAsia="ru-RU"/>
        </w:rPr>
        <w:t xml:space="preserve"> каждой части, характеристика героев, определение их нравственных качеств на основе поступков, высказываний, выявление отношения к ним автора; — определение роли портрета, интерьера в характеристике персонажа, выявление роли пейзажа в художественном тексте, сопоставление поступков, высказываний персонажей с авторским текстом; — использование языковых средств выразительности (синоним, антоним, эпитет, сравнение, метафора) при характеристике героев; — выделение в тексте эпизодов, сопоставление их, выявление эмоциональной окраски; — установление причинно</w:t>
      </w:r>
      <w:r w:rsidR="009D2275">
        <w:rPr>
          <w:rFonts w:ascii="Times New Roman" w:eastAsiaTheme="minorEastAsia" w:hAnsi="Times New Roman" w:cs="Times New Roman"/>
          <w:sz w:val="28"/>
          <w:szCs w:val="28"/>
          <w:lang w:eastAsia="ru-RU"/>
        </w:rPr>
        <w:t>-следственных связей в</w:t>
      </w:r>
    </w:p>
    <w:p w:rsidR="0036075A" w:rsidRPr="0036075A" w:rsidRDefault="0036075A" w:rsidP="009D2275">
      <w:pPr>
        <w:spacing w:after="0" w:line="240" w:lineRule="auto"/>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тексте, выделение в тексте ключевых слов и воспроизведение текста с опорой на ключевые слова, с сохранением его основной мысли. </w:t>
      </w:r>
    </w:p>
    <w:p w:rsidR="0036075A" w:rsidRPr="0036075A" w:rsidRDefault="0036075A" w:rsidP="0036075A">
      <w:pPr>
        <w:spacing w:after="0" w:line="240" w:lineRule="auto"/>
        <w:ind w:firstLine="851"/>
        <w:jc w:val="center"/>
        <w:rPr>
          <w:rFonts w:ascii="Times New Roman" w:eastAsiaTheme="minorEastAsia" w:hAnsi="Times New Roman" w:cs="Times New Roman"/>
          <w:b/>
          <w:sz w:val="28"/>
          <w:szCs w:val="28"/>
          <w:lang w:eastAsia="ru-RU"/>
        </w:rPr>
      </w:pPr>
      <w:r w:rsidRPr="0036075A">
        <w:rPr>
          <w:rFonts w:ascii="Times New Roman" w:eastAsiaTheme="minorEastAsia" w:hAnsi="Times New Roman" w:cs="Times New Roman"/>
          <w:b/>
          <w:sz w:val="28"/>
          <w:szCs w:val="28"/>
          <w:lang w:eastAsia="ru-RU"/>
        </w:rPr>
        <w:t>Творческая деятельность младших школьников</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 Полученные учащимися в процессе чтения художественных текстов знания, умения и способы действий переносятся на их самостоятельную творческую деятельность. Продуктом этой деятельности в новой или измененной ситуации является своя интерпретация прочитанного текста, представление его через выразительное чтение, </w:t>
      </w:r>
      <w:proofErr w:type="spellStart"/>
      <w:r w:rsidRPr="0036075A">
        <w:rPr>
          <w:rFonts w:ascii="Times New Roman" w:eastAsiaTheme="minorEastAsia" w:hAnsi="Times New Roman" w:cs="Times New Roman"/>
          <w:sz w:val="28"/>
          <w:szCs w:val="28"/>
          <w:lang w:eastAsia="ru-RU"/>
        </w:rPr>
        <w:t>инсценирование</w:t>
      </w:r>
      <w:proofErr w:type="spellEnd"/>
      <w:r w:rsidRPr="0036075A">
        <w:rPr>
          <w:rFonts w:ascii="Times New Roman" w:eastAsiaTheme="minorEastAsia" w:hAnsi="Times New Roman" w:cs="Times New Roman"/>
          <w:sz w:val="28"/>
          <w:szCs w:val="28"/>
          <w:lang w:eastAsia="ru-RU"/>
        </w:rPr>
        <w:t xml:space="preserve">, чтение по ролям, рисунок, музыкальное произведение, танец, создание собственных устных и письменных высказываний (изложение, мини-сочинение, собственная сказка; перевод слова, словосочетания, предложения с русского языка на кабардино-черкесский и наоборот, сопоставление текстов черкесской и русской литературы). Эта деятельность реализуется через навыки и умения, формируемые на уроках как литературного чтения, так и музыки, </w:t>
      </w:r>
    </w:p>
    <w:p w:rsidR="009D2275" w:rsidRPr="003F2806" w:rsidRDefault="0036075A" w:rsidP="003F2806">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изобразительного искусства, технологии, а т</w:t>
      </w:r>
      <w:r w:rsidR="003F2806">
        <w:rPr>
          <w:rFonts w:ascii="Times New Roman" w:eastAsiaTheme="minorEastAsia" w:hAnsi="Times New Roman" w:cs="Times New Roman"/>
          <w:sz w:val="28"/>
          <w:szCs w:val="28"/>
          <w:lang w:eastAsia="ru-RU"/>
        </w:rPr>
        <w:t>акже во внеурочной деятельности</w:t>
      </w:r>
    </w:p>
    <w:p w:rsidR="009D2275" w:rsidRDefault="009D2275" w:rsidP="0036075A">
      <w:pPr>
        <w:spacing w:after="0" w:line="240" w:lineRule="auto"/>
        <w:ind w:firstLine="851"/>
        <w:jc w:val="center"/>
        <w:rPr>
          <w:rFonts w:ascii="Times New Roman" w:eastAsiaTheme="minorEastAsia" w:hAnsi="Times New Roman" w:cs="Times New Roman"/>
          <w:b/>
          <w:sz w:val="28"/>
          <w:szCs w:val="28"/>
          <w:lang w:eastAsia="ru-RU"/>
        </w:rPr>
      </w:pPr>
    </w:p>
    <w:p w:rsidR="003F2806" w:rsidRDefault="003F2806" w:rsidP="0036075A">
      <w:pPr>
        <w:spacing w:after="0" w:line="240" w:lineRule="auto"/>
        <w:ind w:firstLine="851"/>
        <w:jc w:val="center"/>
        <w:rPr>
          <w:rFonts w:ascii="Times New Roman" w:eastAsiaTheme="minorEastAsia" w:hAnsi="Times New Roman" w:cs="Times New Roman"/>
          <w:b/>
          <w:sz w:val="28"/>
          <w:szCs w:val="28"/>
          <w:lang w:eastAsia="ru-RU"/>
        </w:rPr>
      </w:pPr>
    </w:p>
    <w:p w:rsidR="003F2806" w:rsidRDefault="003F2806" w:rsidP="0036075A">
      <w:pPr>
        <w:spacing w:after="0" w:line="240" w:lineRule="auto"/>
        <w:ind w:firstLine="851"/>
        <w:jc w:val="center"/>
        <w:rPr>
          <w:rFonts w:ascii="Times New Roman" w:eastAsiaTheme="minorEastAsia" w:hAnsi="Times New Roman" w:cs="Times New Roman"/>
          <w:b/>
          <w:sz w:val="28"/>
          <w:szCs w:val="28"/>
          <w:lang w:eastAsia="ru-RU"/>
        </w:rPr>
      </w:pPr>
    </w:p>
    <w:p w:rsidR="003F2806" w:rsidRDefault="003F2806" w:rsidP="0036075A">
      <w:pPr>
        <w:spacing w:after="0" w:line="240" w:lineRule="auto"/>
        <w:ind w:firstLine="851"/>
        <w:jc w:val="center"/>
        <w:rPr>
          <w:rFonts w:ascii="Times New Roman" w:eastAsiaTheme="minorEastAsia" w:hAnsi="Times New Roman" w:cs="Times New Roman"/>
          <w:b/>
          <w:sz w:val="28"/>
          <w:szCs w:val="28"/>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Литературоведческая пропедевтика</w:t>
      </w:r>
      <w:r w:rsidRPr="0036075A">
        <w:rPr>
          <w:rFonts w:ascii="Times New Roman" w:eastAsiaTheme="minorEastAsia" w:hAnsi="Times New Roman" w:cs="Times New Roman"/>
          <w:sz w:val="28"/>
          <w:szCs w:val="28"/>
          <w:lang w:eastAsia="ru-RU"/>
        </w:rPr>
        <w:t xml:space="preserve"> </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lastRenderedPageBreak/>
        <w:t xml:space="preserve">Учащиеся осваивают очерченный круг литературоведческих понятий, </w:t>
      </w:r>
      <w:r w:rsidR="009D2275">
        <w:rPr>
          <w:rFonts w:ascii="Times New Roman" w:eastAsiaTheme="minorEastAsia" w:hAnsi="Times New Roman" w:cs="Times New Roman"/>
          <w:sz w:val="28"/>
          <w:szCs w:val="28"/>
          <w:lang w:eastAsia="ru-RU"/>
        </w:rPr>
        <w:t>с кото</w:t>
      </w:r>
      <w:r w:rsidRPr="0036075A">
        <w:rPr>
          <w:rFonts w:ascii="Times New Roman" w:eastAsiaTheme="minorEastAsia" w:hAnsi="Times New Roman" w:cs="Times New Roman"/>
          <w:sz w:val="28"/>
          <w:szCs w:val="28"/>
          <w:lang w:eastAsia="ru-RU"/>
        </w:rPr>
        <w:t>рыми они встретятся при чтени</w:t>
      </w:r>
      <w:r w:rsidRPr="0036075A">
        <w:rPr>
          <w:rFonts w:eastAsiaTheme="minorEastAsia"/>
          <w:sz w:val="28"/>
          <w:szCs w:val="28"/>
          <w:lang w:eastAsia="ru-RU"/>
        </w:rPr>
        <w:t xml:space="preserve">и </w:t>
      </w:r>
      <w:r w:rsidRPr="0036075A">
        <w:rPr>
          <w:rFonts w:ascii="Times New Roman" w:eastAsiaTheme="minorEastAsia" w:hAnsi="Times New Roman" w:cs="Times New Roman"/>
          <w:sz w:val="28"/>
          <w:szCs w:val="28"/>
          <w:lang w:eastAsia="ru-RU"/>
        </w:rPr>
        <w:t>художественных текстов, их осмыслении, обсуждении, работе с ними:</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 — Словесное искусство. Художественный образ. Тема, главная мысль, сюжет, герой, портрет, пейзаж, интерьер.</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 — Языковые средства художественной выразительности (синоним, антоним, эпитет, сравнение, гипербола, олицетворение).</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 — Прозаическая и стихотворная речь. Ритм. Рифма. Жанры (малые жанры фольклора, сказка фольклорная и литературная, басня, рассказ, стихотворение).</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 Литературоведческие понятия даются для практического использования в качестве инструментария, помогающего в работе с текстом. При этом учитывается литературоведческий материал, полученный учащимися на уроках русской литературы.</w:t>
      </w:r>
    </w:p>
    <w:p w:rsidR="0036075A" w:rsidRPr="0036075A" w:rsidRDefault="0036075A" w:rsidP="0036075A">
      <w:pPr>
        <w:spacing w:after="0" w:line="240" w:lineRule="auto"/>
        <w:ind w:firstLine="851"/>
        <w:jc w:val="center"/>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Библиографическая культура</w:t>
      </w:r>
      <w:r w:rsidRPr="0036075A">
        <w:rPr>
          <w:rFonts w:ascii="Times New Roman" w:eastAsiaTheme="minorEastAsia" w:hAnsi="Times New Roman" w:cs="Times New Roman"/>
          <w:sz w:val="28"/>
          <w:szCs w:val="28"/>
          <w:lang w:eastAsia="ru-RU"/>
        </w:rPr>
        <w:t xml:space="preserve"> </w:t>
      </w:r>
    </w:p>
    <w:p w:rsidR="0036075A" w:rsidRPr="0036075A" w:rsidRDefault="0036075A" w:rsidP="009D2275">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У учащихся формируются умения выбрать </w:t>
      </w:r>
      <w:r w:rsidR="009D2275">
        <w:rPr>
          <w:rFonts w:ascii="Times New Roman" w:eastAsiaTheme="minorEastAsia" w:hAnsi="Times New Roman" w:cs="Times New Roman"/>
          <w:sz w:val="28"/>
          <w:szCs w:val="28"/>
          <w:lang w:eastAsia="ru-RU"/>
        </w:rPr>
        <w:t>книгу из рекомендованного спис</w:t>
      </w:r>
      <w:r w:rsidRPr="0036075A">
        <w:rPr>
          <w:rFonts w:ascii="Times New Roman" w:eastAsiaTheme="minorEastAsia" w:hAnsi="Times New Roman" w:cs="Times New Roman"/>
          <w:sz w:val="28"/>
          <w:szCs w:val="28"/>
          <w:lang w:eastAsia="ru-RU"/>
        </w:rPr>
        <w:t>ка, найти оглавление, аннотацию</w:t>
      </w:r>
      <w:r w:rsidR="009D2275">
        <w:rPr>
          <w:rFonts w:ascii="Times New Roman" w:eastAsiaTheme="minorEastAsia" w:hAnsi="Times New Roman" w:cs="Times New Roman"/>
          <w:sz w:val="28"/>
          <w:szCs w:val="28"/>
          <w:lang w:eastAsia="ru-RU"/>
        </w:rPr>
        <w:t>, определить автора, художника-</w:t>
      </w:r>
      <w:r w:rsidRPr="0036075A">
        <w:rPr>
          <w:rFonts w:ascii="Times New Roman" w:eastAsiaTheme="minorEastAsia" w:hAnsi="Times New Roman" w:cs="Times New Roman"/>
          <w:sz w:val="28"/>
          <w:szCs w:val="28"/>
          <w:lang w:eastAsia="ru-RU"/>
        </w:rPr>
        <w:t xml:space="preserve">иллюстратора, соотнести иллюстрации с определенным эпизодом содержания книги, работать с различными справочными материалами. В реализацию этого направления включается и школьная библиотека (пользование каталогами и др.). </w:t>
      </w:r>
    </w:p>
    <w:p w:rsidR="0036075A" w:rsidRPr="0036075A" w:rsidRDefault="0036075A" w:rsidP="0036075A">
      <w:pPr>
        <w:spacing w:after="0" w:line="240" w:lineRule="auto"/>
        <w:ind w:firstLine="851"/>
        <w:jc w:val="center"/>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Круг детского чтения</w:t>
      </w:r>
      <w:r w:rsidRPr="0036075A">
        <w:rPr>
          <w:rFonts w:ascii="Times New Roman" w:eastAsiaTheme="minorEastAsia" w:hAnsi="Times New Roman" w:cs="Times New Roman"/>
          <w:sz w:val="28"/>
          <w:szCs w:val="28"/>
          <w:lang w:eastAsia="ru-RU"/>
        </w:rPr>
        <w:t xml:space="preserve"> </w:t>
      </w:r>
    </w:p>
    <w:p w:rsidR="0036075A" w:rsidRP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 xml:space="preserve">Это направление предполагает реализацию принципов отбора текстов на </w:t>
      </w:r>
      <w:r w:rsidR="009D2275">
        <w:rPr>
          <w:rFonts w:ascii="Times New Roman" w:eastAsiaTheme="minorEastAsia" w:hAnsi="Times New Roman" w:cs="Times New Roman"/>
          <w:sz w:val="28"/>
          <w:szCs w:val="28"/>
          <w:lang w:eastAsia="ru-RU"/>
        </w:rPr>
        <w:t>черкесском</w:t>
      </w:r>
      <w:r w:rsidRPr="0036075A">
        <w:rPr>
          <w:rFonts w:ascii="Times New Roman" w:eastAsiaTheme="minorEastAsia" w:hAnsi="Times New Roman" w:cs="Times New Roman"/>
          <w:sz w:val="28"/>
          <w:szCs w:val="28"/>
          <w:lang w:eastAsia="ru-RU"/>
        </w:rPr>
        <w:t xml:space="preserve"> языке для чтения. Важнейшими среди этих принципов являются интерес, доступность языка, тематики и проблематики, ярко выраженный воспитательный потенциал, разнообразие жанров: устное народное творчество, тексты черкесской литературы или их фрагменты, юмористические, научно-популярные, справочно-энциклопедические, </w:t>
      </w:r>
    </w:p>
    <w:p w:rsidR="0036075A" w:rsidRPr="0036075A" w:rsidRDefault="0036075A" w:rsidP="009D2275">
      <w:pPr>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sz w:val="28"/>
          <w:szCs w:val="28"/>
          <w:lang w:eastAsia="ru-RU"/>
        </w:rPr>
        <w:t>детские периодические издания. Приводится примерный список текстов с указанием фамилий писателей, произведения которых в полном объеме, в сокращении или в отрывках предлагаются для ознакомления учащихся. При этом авторы учебников и пособий, рабочих образовательных программ могут включать в курс иные художественные тексты, в частности те, которые отражают краеведческую специфику. Возможна подборка доступных и педагогически оправданных материалов из средств массовой информации. Ознакомление и работа с отобранными текс</w:t>
      </w:r>
      <w:r w:rsidR="009D2275">
        <w:rPr>
          <w:rFonts w:ascii="Times New Roman" w:eastAsiaTheme="minorEastAsia" w:hAnsi="Times New Roman" w:cs="Times New Roman"/>
          <w:sz w:val="28"/>
          <w:szCs w:val="28"/>
          <w:lang w:eastAsia="ru-RU"/>
        </w:rPr>
        <w:t>тами осуществляется как на уро</w:t>
      </w:r>
      <w:r w:rsidRPr="0036075A">
        <w:rPr>
          <w:rFonts w:ascii="Times New Roman" w:eastAsiaTheme="minorEastAsia" w:hAnsi="Times New Roman" w:cs="Times New Roman"/>
          <w:sz w:val="28"/>
          <w:szCs w:val="28"/>
          <w:lang w:eastAsia="ru-RU"/>
        </w:rPr>
        <w:t>ках, так и через самостоятельное внеклассное чтение, а также во внеурочной деятельности. Внеклассное чтение способствует подготовке учащихся к самостоятельному чтению книг, совершенствованию навыков чтения, развитию устойчивого и осознанного интереса к чтению художественной литературы, накоплению представлений об особенностях произведений и</w:t>
      </w:r>
      <w:r w:rsidRPr="0036075A">
        <w:rPr>
          <w:rFonts w:eastAsiaTheme="minorEastAsia"/>
          <w:sz w:val="28"/>
          <w:szCs w:val="28"/>
          <w:lang w:eastAsia="ru-RU"/>
        </w:rPr>
        <w:t xml:space="preserve"> творчества детских писателей, </w:t>
      </w:r>
      <w:r w:rsidRPr="0036075A">
        <w:rPr>
          <w:rFonts w:ascii="Times New Roman" w:eastAsiaTheme="minorEastAsia" w:hAnsi="Times New Roman" w:cs="Times New Roman"/>
          <w:sz w:val="28"/>
          <w:szCs w:val="28"/>
          <w:lang w:eastAsia="ru-RU"/>
        </w:rPr>
        <w:t>применению в процессе самостоятельного чтения умений и навыков, полученных</w:t>
      </w:r>
      <w:r w:rsidRPr="0036075A">
        <w:rPr>
          <w:rFonts w:eastAsiaTheme="minorEastAsia"/>
          <w:sz w:val="28"/>
          <w:szCs w:val="28"/>
          <w:lang w:eastAsia="ru-RU"/>
        </w:rPr>
        <w:t xml:space="preserve"> </w:t>
      </w:r>
      <w:r w:rsidRPr="0036075A">
        <w:rPr>
          <w:rFonts w:ascii="Times New Roman" w:eastAsiaTheme="minorEastAsia" w:hAnsi="Times New Roman" w:cs="Times New Roman"/>
          <w:sz w:val="28"/>
          <w:szCs w:val="28"/>
          <w:lang w:eastAsia="ru-RU"/>
        </w:rPr>
        <w:t xml:space="preserve">на уроках литературного чтения, развитию воображения, литературно-творческих способностей и речи учащихся, закреплению библиографических умений. Организация внеклассного чтения на абазинском языке предполагает </w:t>
      </w:r>
      <w:r w:rsidRPr="0036075A">
        <w:rPr>
          <w:rFonts w:ascii="Times New Roman" w:eastAsiaTheme="minorEastAsia" w:hAnsi="Times New Roman" w:cs="Times New Roman"/>
          <w:sz w:val="28"/>
          <w:szCs w:val="28"/>
          <w:lang w:eastAsia="ru-RU"/>
        </w:rPr>
        <w:lastRenderedPageBreak/>
        <w:t xml:space="preserve">интеграцию с внеклассным чтением на русском языке в </w:t>
      </w:r>
      <w:r w:rsidR="009D2275">
        <w:rPr>
          <w:rFonts w:ascii="Times New Roman" w:eastAsiaTheme="minorEastAsia" w:hAnsi="Times New Roman" w:cs="Times New Roman"/>
          <w:sz w:val="28"/>
          <w:szCs w:val="28"/>
          <w:lang w:eastAsia="ru-RU"/>
        </w:rPr>
        <w:t xml:space="preserve">рамках изучения русской и зарубежной литературы. </w:t>
      </w:r>
    </w:p>
    <w:p w:rsidR="0036075A" w:rsidRDefault="0036075A" w:rsidP="0036075A">
      <w:pPr>
        <w:spacing w:after="0" w:line="240" w:lineRule="auto"/>
        <w:ind w:firstLine="851"/>
        <w:jc w:val="both"/>
        <w:rPr>
          <w:rFonts w:ascii="Times New Roman" w:eastAsiaTheme="minorEastAsia" w:hAnsi="Times New Roman" w:cs="Times New Roman"/>
          <w:sz w:val="28"/>
          <w:szCs w:val="28"/>
          <w:lang w:eastAsia="ru-RU"/>
        </w:rPr>
      </w:pPr>
    </w:p>
    <w:p w:rsidR="003F2806" w:rsidRDefault="003F2806" w:rsidP="0036075A">
      <w:pPr>
        <w:spacing w:after="0" w:line="240" w:lineRule="auto"/>
        <w:ind w:firstLine="851"/>
        <w:jc w:val="both"/>
        <w:rPr>
          <w:rFonts w:ascii="Times New Roman" w:eastAsiaTheme="minorEastAsia" w:hAnsi="Times New Roman" w:cs="Times New Roman"/>
          <w:sz w:val="28"/>
          <w:szCs w:val="28"/>
          <w:lang w:eastAsia="ru-RU"/>
        </w:rPr>
      </w:pPr>
    </w:p>
    <w:p w:rsidR="003F2806" w:rsidRPr="0036075A" w:rsidRDefault="003F2806" w:rsidP="0036075A">
      <w:pPr>
        <w:spacing w:after="0" w:line="240" w:lineRule="auto"/>
        <w:ind w:firstLine="851"/>
        <w:jc w:val="both"/>
        <w:rPr>
          <w:rFonts w:ascii="Times New Roman" w:eastAsiaTheme="minorEastAsia" w:hAnsi="Times New Roman" w:cs="Times New Roman"/>
          <w:sz w:val="28"/>
          <w:szCs w:val="28"/>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b/>
          <w:sz w:val="28"/>
          <w:szCs w:val="28"/>
          <w:lang w:eastAsia="ru-RU"/>
        </w:rPr>
      </w:pPr>
      <w:r w:rsidRPr="0036075A">
        <w:rPr>
          <w:rFonts w:ascii="Times New Roman" w:eastAsiaTheme="minorEastAsia" w:hAnsi="Times New Roman" w:cs="Times New Roman"/>
          <w:b/>
          <w:sz w:val="28"/>
          <w:szCs w:val="28"/>
          <w:lang w:eastAsia="ru-RU"/>
        </w:rPr>
        <w:t>ПРИМЕРНОЕ ТЕМАТИЧЕСКОЕ ПЛАНИРОВАНИЕ</w:t>
      </w:r>
    </w:p>
    <w:tbl>
      <w:tblPr>
        <w:tblStyle w:val="a3"/>
        <w:tblW w:w="0" w:type="auto"/>
        <w:tblLook w:val="04A0" w:firstRow="1" w:lastRow="0" w:firstColumn="1" w:lastColumn="0" w:noHBand="0" w:noVBand="1"/>
      </w:tblPr>
      <w:tblGrid>
        <w:gridCol w:w="3190"/>
        <w:gridCol w:w="3190"/>
        <w:gridCol w:w="3191"/>
      </w:tblGrid>
      <w:tr w:rsidR="0036075A" w:rsidRPr="0036075A" w:rsidTr="0036075A">
        <w:tc>
          <w:tcPr>
            <w:tcW w:w="3190" w:type="dxa"/>
          </w:tcPr>
          <w:p w:rsidR="0036075A" w:rsidRPr="0036075A" w:rsidRDefault="0036075A" w:rsidP="0036075A">
            <w:pPr>
              <w:ind w:firstLine="851"/>
              <w:jc w:val="center"/>
              <w:rPr>
                <w:rFonts w:ascii="Times New Roman" w:hAnsi="Times New Roman" w:cs="Times New Roman"/>
                <w:sz w:val="24"/>
                <w:szCs w:val="24"/>
              </w:rPr>
            </w:pPr>
            <w:r w:rsidRPr="0036075A">
              <w:rPr>
                <w:rFonts w:ascii="Times New Roman" w:hAnsi="Times New Roman" w:cs="Times New Roman"/>
                <w:sz w:val="24"/>
                <w:szCs w:val="24"/>
              </w:rPr>
              <w:t>Содержание курса</w:t>
            </w:r>
          </w:p>
        </w:tc>
        <w:tc>
          <w:tcPr>
            <w:tcW w:w="3190" w:type="dxa"/>
          </w:tcPr>
          <w:p w:rsidR="0036075A" w:rsidRPr="0036075A" w:rsidRDefault="0036075A" w:rsidP="0036075A">
            <w:pPr>
              <w:ind w:firstLine="851"/>
              <w:jc w:val="center"/>
              <w:rPr>
                <w:rFonts w:ascii="Times New Roman" w:hAnsi="Times New Roman" w:cs="Times New Roman"/>
                <w:sz w:val="24"/>
                <w:szCs w:val="24"/>
              </w:rPr>
            </w:pPr>
            <w:r w:rsidRPr="0036075A">
              <w:rPr>
                <w:rFonts w:ascii="Times New Roman" w:hAnsi="Times New Roman" w:cs="Times New Roman"/>
                <w:sz w:val="24"/>
                <w:szCs w:val="24"/>
              </w:rPr>
              <w:t xml:space="preserve">Тематическое </w:t>
            </w:r>
          </w:p>
          <w:p w:rsidR="0036075A" w:rsidRPr="0036075A" w:rsidRDefault="0036075A" w:rsidP="0036075A">
            <w:pPr>
              <w:ind w:firstLine="851"/>
              <w:jc w:val="center"/>
              <w:rPr>
                <w:rFonts w:ascii="Times New Roman" w:hAnsi="Times New Roman" w:cs="Times New Roman"/>
                <w:b/>
                <w:sz w:val="28"/>
                <w:szCs w:val="28"/>
              </w:rPr>
            </w:pPr>
            <w:r w:rsidRPr="0036075A">
              <w:rPr>
                <w:rFonts w:ascii="Times New Roman" w:hAnsi="Times New Roman" w:cs="Times New Roman"/>
                <w:sz w:val="24"/>
                <w:szCs w:val="24"/>
              </w:rPr>
              <w:t>планирование</w:t>
            </w:r>
          </w:p>
        </w:tc>
        <w:tc>
          <w:tcPr>
            <w:tcW w:w="3191" w:type="dxa"/>
          </w:tcPr>
          <w:p w:rsidR="0036075A" w:rsidRPr="0036075A" w:rsidRDefault="0036075A" w:rsidP="0036075A">
            <w:pPr>
              <w:ind w:firstLine="851"/>
              <w:jc w:val="center"/>
              <w:rPr>
                <w:rFonts w:ascii="Times New Roman" w:hAnsi="Times New Roman" w:cs="Times New Roman"/>
                <w:sz w:val="24"/>
                <w:szCs w:val="24"/>
              </w:rPr>
            </w:pPr>
            <w:r w:rsidRPr="0036075A">
              <w:rPr>
                <w:rFonts w:ascii="Times New Roman" w:hAnsi="Times New Roman" w:cs="Times New Roman"/>
                <w:sz w:val="24"/>
                <w:szCs w:val="24"/>
              </w:rPr>
              <w:t>Характеристика деятельности учащихся</w:t>
            </w:r>
          </w:p>
        </w:tc>
      </w:tr>
      <w:tr w:rsidR="0036075A" w:rsidRPr="0036075A" w:rsidTr="0036075A">
        <w:tc>
          <w:tcPr>
            <w:tcW w:w="9571" w:type="dxa"/>
            <w:gridSpan w:val="3"/>
          </w:tcPr>
          <w:p w:rsidR="0036075A" w:rsidRPr="0036075A" w:rsidRDefault="0036075A" w:rsidP="0036075A">
            <w:pPr>
              <w:ind w:firstLine="851"/>
              <w:jc w:val="center"/>
              <w:rPr>
                <w:rFonts w:ascii="Times New Roman" w:hAnsi="Times New Roman" w:cs="Times New Roman"/>
                <w:b/>
                <w:sz w:val="28"/>
                <w:szCs w:val="28"/>
              </w:rPr>
            </w:pPr>
            <w:r w:rsidRPr="0036075A">
              <w:rPr>
                <w:rFonts w:ascii="Times New Roman" w:hAnsi="Times New Roman" w:cs="Times New Roman"/>
                <w:b/>
                <w:sz w:val="28"/>
                <w:szCs w:val="28"/>
              </w:rPr>
              <w:t>Виды речевой деятельности</w:t>
            </w:r>
          </w:p>
          <w:p w:rsidR="0036075A" w:rsidRPr="0036075A" w:rsidRDefault="0036075A" w:rsidP="0036075A">
            <w:pPr>
              <w:ind w:firstLine="851"/>
              <w:jc w:val="center"/>
              <w:rPr>
                <w:rFonts w:ascii="Times New Roman" w:hAnsi="Times New Roman" w:cs="Times New Roman"/>
                <w:sz w:val="28"/>
                <w:szCs w:val="28"/>
              </w:rPr>
            </w:pPr>
            <w:r w:rsidRPr="0036075A">
              <w:rPr>
                <w:rFonts w:ascii="Times New Roman" w:hAnsi="Times New Roman" w:cs="Times New Roman"/>
                <w:i/>
                <w:sz w:val="28"/>
                <w:szCs w:val="28"/>
              </w:rPr>
              <w:t>Аудирование, 22 часа</w:t>
            </w:r>
          </w:p>
        </w:tc>
      </w:tr>
      <w:tr w:rsidR="0036075A" w:rsidRPr="0036075A" w:rsidTr="0036075A">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Восприятие черкесской речи на слух, адекватное ее понимание, определение последовательности событий. Осознание смысла прослушанного речевого высказывания. Ответы на вопросы по содержанию прослушанного. Восприятие на слух стихотворной черкесской речи, определение настроения прослушанного</w:t>
            </w:r>
          </w:p>
        </w:tc>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Восприятие на слух текстов. Ответы на вопросы по содержанию прослушанного, осознание содержания прослушанного речевого высказывания. Прослушивание стихотворных текстов в исполнении учителя. Определение их настроения.</w:t>
            </w:r>
          </w:p>
        </w:tc>
        <w:tc>
          <w:tcPr>
            <w:tcW w:w="3191"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Воспринимать на слух в исполнении учителя и мастеров художественного чтения прозаические и стихотворные тексты на кабардино-черкесском языке. Понимать содержание прослушанного речевого высказывания. Отвечать на вопросы по содержанию прослушанного.</w:t>
            </w:r>
          </w:p>
        </w:tc>
      </w:tr>
      <w:tr w:rsidR="0036075A" w:rsidRPr="0036075A" w:rsidTr="0036075A">
        <w:tc>
          <w:tcPr>
            <w:tcW w:w="9571" w:type="dxa"/>
            <w:gridSpan w:val="3"/>
          </w:tcPr>
          <w:p w:rsidR="0036075A" w:rsidRPr="0036075A" w:rsidRDefault="0036075A" w:rsidP="0036075A">
            <w:pPr>
              <w:ind w:firstLine="851"/>
              <w:jc w:val="center"/>
              <w:rPr>
                <w:rFonts w:ascii="Times New Roman" w:hAnsi="Times New Roman" w:cs="Times New Roman"/>
                <w:b/>
                <w:i/>
                <w:sz w:val="28"/>
                <w:szCs w:val="28"/>
              </w:rPr>
            </w:pPr>
            <w:r w:rsidRPr="0036075A">
              <w:rPr>
                <w:rFonts w:ascii="Times New Roman" w:hAnsi="Times New Roman" w:cs="Times New Roman"/>
                <w:i/>
              </w:rPr>
              <w:t>Говорение (культура устной речи), 46 часов</w:t>
            </w:r>
          </w:p>
        </w:tc>
      </w:tr>
      <w:tr w:rsidR="0036075A" w:rsidRPr="0036075A" w:rsidTr="0036075A">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Монологическая речь, осознанность монологического высказывания, понимание его основной мысли. Составление плана, связность и логичность собственного высказывания. Типы речи: повествование, описание, рассуждение. Использование языковых выразительных средств в собственном монологическом высказывании (синонимы, антонимы, сравнения, эпитеты, метафоры). Следование черкесскому речевому этикету. Диалогическая речь, её особенности. Умение выслушать и понять высказывание собеседника, ответить на него, умение самому задавать вопросы. Умение выслушать иную точку зрения и аргументированно дать на нее ответ. Умение учитывать в диалоге с русскоязычным собеседником отличия отдельных форм кабардино-черкесского и русского речевого этикета.</w:t>
            </w:r>
          </w:p>
        </w:tc>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Монолог. Чёткое формулирование главной мысли монологического высказывания. Определение типов монологического высказывания: повествование, описание, рассуждение. Отбор выразительных средств языка (синонимы, антонимы, сравнения, эпитеты, метафоры) при подготовке к монологическому высказыванию. Составление плана собственного монологического высказывания, соблюдение его связности и логичности. Диалог. Умение слышать высказывание собеседника, отвечать на вопросы, аргументированно высказывать свою точку зрения. Понимание особенностей речевого этикета.</w:t>
            </w:r>
          </w:p>
        </w:tc>
        <w:tc>
          <w:tcPr>
            <w:tcW w:w="3191"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Создавать устные монологические высказывания небольшого объёма на родном языке. Определять их тему, главную мысль, отбирать языковые средства для их выражения (синонимы, антонимы, сравнения, эпитеты, метафоры). Составлять план собственного связного и логичного монологического высказывания. Участвовать в диалоге. Понимать высказывания и вопросы собеседника. Относиться спокойно и с пониманием к формам иного речевого этикета, отличного от этикета родного языка. Использовать в собственной речи языковые средства выразительности.</w:t>
            </w:r>
          </w:p>
        </w:tc>
      </w:tr>
      <w:tr w:rsidR="0036075A" w:rsidRPr="0036075A" w:rsidTr="0036075A">
        <w:tc>
          <w:tcPr>
            <w:tcW w:w="9571" w:type="dxa"/>
            <w:gridSpan w:val="3"/>
          </w:tcPr>
          <w:p w:rsidR="0036075A" w:rsidRPr="0036075A" w:rsidRDefault="0036075A" w:rsidP="0036075A">
            <w:pPr>
              <w:ind w:firstLine="851"/>
              <w:jc w:val="center"/>
              <w:rPr>
                <w:rFonts w:ascii="Times New Roman" w:hAnsi="Times New Roman" w:cs="Times New Roman"/>
                <w:b/>
                <w:i/>
                <w:sz w:val="28"/>
                <w:szCs w:val="28"/>
              </w:rPr>
            </w:pPr>
            <w:r w:rsidRPr="0036075A">
              <w:rPr>
                <w:rFonts w:ascii="Times New Roman" w:hAnsi="Times New Roman" w:cs="Times New Roman"/>
                <w:i/>
              </w:rPr>
              <w:t>Чтение, 39 часов</w:t>
            </w:r>
          </w:p>
        </w:tc>
      </w:tr>
      <w:tr w:rsidR="0036075A" w:rsidRPr="0036075A" w:rsidTr="0036075A">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 xml:space="preserve">Чтение вслух. Правильное, осмысленное, </w:t>
            </w:r>
            <w:r w:rsidRPr="0036075A">
              <w:rPr>
                <w:rFonts w:ascii="Times New Roman" w:hAnsi="Times New Roman" w:cs="Times New Roman"/>
              </w:rPr>
              <w:lastRenderedPageBreak/>
              <w:t>выразительное, плавное чтение вслух. Соблюдение орфоэпических и интонационных норм кабардино-черкесского языка, преодоление орфоэпических и интонационных ошибок, связанных с явлением языковой интерференции в условиях билингвизма. Развитие поэтического слуха. Работа над скоростью чтения в соответствии с индивидуальными особенностями учащихся. Чтение про себя. Понимание смысла прочитанного. Ответы на вопросы. Умение находить в тексте нужную (заданную) информацию, давать характеристику героям произведений, увидеть в художественном тексте средства языковой выразительности.</w:t>
            </w:r>
          </w:p>
        </w:tc>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lastRenderedPageBreak/>
              <w:t xml:space="preserve">Чтение вслух с соблюдением орфоэпических и </w:t>
            </w:r>
            <w:r w:rsidRPr="0036075A">
              <w:rPr>
                <w:rFonts w:ascii="Times New Roman" w:hAnsi="Times New Roman" w:cs="Times New Roman"/>
              </w:rPr>
              <w:lastRenderedPageBreak/>
              <w:t>интонационных норм кабардино-</w:t>
            </w:r>
            <w:proofErr w:type="gramStart"/>
            <w:r w:rsidRPr="0036075A">
              <w:rPr>
                <w:rFonts w:ascii="Times New Roman" w:hAnsi="Times New Roman" w:cs="Times New Roman"/>
              </w:rPr>
              <w:t>черкесского  языка</w:t>
            </w:r>
            <w:proofErr w:type="gramEnd"/>
            <w:r w:rsidRPr="0036075A">
              <w:rPr>
                <w:rFonts w:ascii="Times New Roman" w:hAnsi="Times New Roman" w:cs="Times New Roman"/>
              </w:rPr>
              <w:t>. Выразительное чтение художественных текстов с соблюдением правильной интонации, темпа и ритма речи, пауз, логических ударений. Чтение про себя текста любого типа, адекватное понимание предложенной в нем информации. Определение в художественном тексте языковых средств выразительности (синонимов, антонимов, эпитетов, сравнений, метафор).</w:t>
            </w:r>
          </w:p>
        </w:tc>
        <w:tc>
          <w:tcPr>
            <w:tcW w:w="3191"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lastRenderedPageBreak/>
              <w:t xml:space="preserve">Читать вслух учебные, научно-популярные, </w:t>
            </w:r>
            <w:r w:rsidRPr="0036075A">
              <w:rPr>
                <w:rFonts w:ascii="Times New Roman" w:hAnsi="Times New Roman" w:cs="Times New Roman"/>
              </w:rPr>
              <w:lastRenderedPageBreak/>
              <w:t>газетные тексты, соблюдать орфоэпические и интонационные нормы. Читать выразительно вслух прозаические и стихотворные тексты с соблюдением правильной интонации, темпа, ритма, пауз, логических ударений, с интонационным выделением главной мысли. Читать про себя тексты любого типа, адекватно понимать прочитанное. Определять в художественном тексте языковые средства выразительности (синонимы, антонимы, эпитеты, сравнения, метафоры).</w:t>
            </w:r>
          </w:p>
        </w:tc>
      </w:tr>
      <w:tr w:rsidR="0036075A" w:rsidRPr="0036075A" w:rsidTr="0036075A">
        <w:tc>
          <w:tcPr>
            <w:tcW w:w="9571" w:type="dxa"/>
            <w:gridSpan w:val="3"/>
          </w:tcPr>
          <w:p w:rsidR="0036075A" w:rsidRPr="0036075A" w:rsidRDefault="0036075A" w:rsidP="0036075A">
            <w:pPr>
              <w:ind w:firstLine="851"/>
              <w:jc w:val="center"/>
              <w:rPr>
                <w:rFonts w:ascii="Times New Roman" w:hAnsi="Times New Roman" w:cs="Times New Roman"/>
                <w:b/>
                <w:i/>
                <w:sz w:val="28"/>
                <w:szCs w:val="28"/>
              </w:rPr>
            </w:pPr>
            <w:r w:rsidRPr="0036075A">
              <w:rPr>
                <w:rFonts w:ascii="Times New Roman" w:hAnsi="Times New Roman" w:cs="Times New Roman"/>
                <w:i/>
              </w:rPr>
              <w:lastRenderedPageBreak/>
              <w:t>Письмо (культура письменной речи), 15 часов</w:t>
            </w:r>
          </w:p>
        </w:tc>
      </w:tr>
      <w:tr w:rsidR="0036075A" w:rsidRPr="0036075A" w:rsidTr="0036075A">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Нормы письменной речи. Умения и навыки определения типа собственного письменного высказывания (описание, повествование, рассуждение), а также темы и главной мысли собственного письменного высказывания, соотнесения его содержания с заданной темой, использования языковых средств выразительности в собственном письменном высказывании (ответ на вопрос, изложение услышанного, мини- сочинение), соблюдения правил цитирования чужого текста.</w:t>
            </w:r>
          </w:p>
        </w:tc>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Определение типа собственного письменного высказывания (текст- описание, текст- повествование, текст- рассуждение). Определение темы и главной мысли собственного письменного высказывания. Соотнесение содержания собственного письменного высказывания с заданной темой; использование языковых средств выразительности (синонимы, антонимы, сравнения, эпитеты, метафоры) в собственном письменном высказывании (изложение, мини- сочинение); соблюдение правил цитирования чужого текста.</w:t>
            </w:r>
          </w:p>
        </w:tc>
        <w:tc>
          <w:tcPr>
            <w:tcW w:w="3191"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Создавать собственные письменные высказывания, создавать высказывания разных типов (текст-описание, текст-повествование, текст-рассуждение). Определять тему собственного письменного высказывания, выделять его главную мысль. Соотносить содержание собственного письменного высказывания с заданной темой. Использовать языковые средства выразительности при составлении собственного письменного высказывания (синонимы, антонимы, сравнения, эпитеты, метафоры). Употреблять правильно в собственном тексте цитаты из чужого текста.</w:t>
            </w:r>
          </w:p>
        </w:tc>
      </w:tr>
      <w:tr w:rsidR="0036075A" w:rsidRPr="0036075A" w:rsidTr="0036075A">
        <w:tc>
          <w:tcPr>
            <w:tcW w:w="9571" w:type="dxa"/>
            <w:gridSpan w:val="3"/>
          </w:tcPr>
          <w:p w:rsidR="0036075A" w:rsidRPr="0036075A" w:rsidRDefault="0036075A" w:rsidP="0036075A">
            <w:pPr>
              <w:ind w:firstLine="851"/>
              <w:jc w:val="center"/>
              <w:rPr>
                <w:rFonts w:ascii="Times New Roman" w:hAnsi="Times New Roman" w:cs="Times New Roman"/>
                <w:b/>
                <w:sz w:val="28"/>
                <w:szCs w:val="28"/>
              </w:rPr>
            </w:pPr>
            <w:r w:rsidRPr="0036075A">
              <w:rPr>
                <w:rFonts w:ascii="Times New Roman" w:hAnsi="Times New Roman" w:cs="Times New Roman"/>
                <w:b/>
              </w:rPr>
              <w:t>Виды читательской деятельности</w:t>
            </w:r>
          </w:p>
        </w:tc>
      </w:tr>
      <w:tr w:rsidR="0036075A" w:rsidRPr="0036075A" w:rsidTr="0036075A">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 xml:space="preserve">Работа с разными способами чтения. Осмысленное, правильное, плавное чтение вслух. Скорость чтения жестко не фиксируется, а определяется индивидуальными особенностями учащихся. Постепенное увеличение темпа </w:t>
            </w:r>
            <w:r w:rsidRPr="0036075A">
              <w:rPr>
                <w:rFonts w:ascii="Times New Roman" w:hAnsi="Times New Roman" w:cs="Times New Roman"/>
              </w:rPr>
              <w:lastRenderedPageBreak/>
              <w:t>чтения, его беглости. Соблюдение орфоэпических и интонационных норм чтения, преодоление орфоэпических и интонационных ошибок учащихся. Понимание при чтении про себя смысла прочитанного текста. Умение найти в прочитанном тексте нужную информацию, умение увидеть в художественном тексте средства языковой выразительности.</w:t>
            </w:r>
          </w:p>
        </w:tc>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lastRenderedPageBreak/>
              <w:t xml:space="preserve">Чтение текстов вслух с соблюдением орфоэпических и интонационных норм. Выразительное чтение. Чтение текста про себя, определение в художественном тексте языковых средств выразительности (синонимов, антонимов, эпитетов, </w:t>
            </w:r>
            <w:r w:rsidRPr="0036075A">
              <w:rPr>
                <w:rFonts w:ascii="Times New Roman" w:hAnsi="Times New Roman" w:cs="Times New Roman"/>
              </w:rPr>
              <w:lastRenderedPageBreak/>
              <w:t>сравнений, метафор).</w:t>
            </w:r>
          </w:p>
        </w:tc>
        <w:tc>
          <w:tcPr>
            <w:tcW w:w="3191"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lastRenderedPageBreak/>
              <w:t xml:space="preserve">Читать вслух тексты, соблюдать орфоэпические и интонационные нормы. Читать выразительно вслух прозаические и стихотворные тексты с соблюдением правильной интонации, темпа речи, пауз, логических ударений, с интонационным </w:t>
            </w:r>
            <w:r w:rsidRPr="0036075A">
              <w:rPr>
                <w:rFonts w:ascii="Times New Roman" w:hAnsi="Times New Roman" w:cs="Times New Roman"/>
              </w:rPr>
              <w:lastRenderedPageBreak/>
              <w:t>выделением главной мысли. Читать про себя тексты, адекватно понимать прочитанное. Определять в художественном тексте языковые средства выразительности: синонимы, антонимы, эпитеты, сравнения, метафоры.</w:t>
            </w:r>
          </w:p>
        </w:tc>
      </w:tr>
      <w:tr w:rsidR="0036075A" w:rsidRPr="0036075A" w:rsidTr="0036075A">
        <w:tc>
          <w:tcPr>
            <w:tcW w:w="9571" w:type="dxa"/>
            <w:gridSpan w:val="3"/>
          </w:tcPr>
          <w:p w:rsidR="0036075A" w:rsidRPr="0036075A" w:rsidRDefault="0036075A" w:rsidP="0036075A">
            <w:pPr>
              <w:ind w:firstLine="851"/>
              <w:jc w:val="center"/>
              <w:rPr>
                <w:rFonts w:ascii="Times New Roman" w:hAnsi="Times New Roman" w:cs="Times New Roman"/>
                <w:b/>
                <w:i/>
                <w:sz w:val="28"/>
                <w:szCs w:val="28"/>
              </w:rPr>
            </w:pPr>
            <w:r w:rsidRPr="0036075A">
              <w:rPr>
                <w:rFonts w:ascii="Times New Roman" w:hAnsi="Times New Roman" w:cs="Times New Roman"/>
                <w:i/>
              </w:rPr>
              <w:lastRenderedPageBreak/>
              <w:t>Познавательная и духовная (эмоционально-оценочная) деятельность.</w:t>
            </w:r>
          </w:p>
        </w:tc>
      </w:tr>
      <w:tr w:rsidR="0036075A" w:rsidRPr="0036075A" w:rsidTr="0036075A">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 xml:space="preserve">Работа с разными видами текстов и использование разных видов чтения. Общее представление об учебных и художественных текстах. Понимание текстов как источников информации. Заглавие текста, его соотнесенность с содержанием, ответы на вопросы по содержанию текста, пересказ текста. Тема. Главная мысль (идея) текста. Деление текста на смысловые части, определение темы каждой части, </w:t>
            </w:r>
            <w:proofErr w:type="spellStart"/>
            <w:r w:rsidRPr="0036075A">
              <w:rPr>
                <w:rFonts w:ascii="Times New Roman" w:hAnsi="Times New Roman" w:cs="Times New Roman"/>
              </w:rPr>
              <w:t>озаглавливание</w:t>
            </w:r>
            <w:proofErr w:type="spellEnd"/>
            <w:r w:rsidRPr="0036075A">
              <w:rPr>
                <w:rFonts w:ascii="Times New Roman" w:hAnsi="Times New Roman" w:cs="Times New Roman"/>
              </w:rPr>
              <w:t xml:space="preserve"> каждой части. Художественные образы персонажей, характеристика героев (персонажей), их нравственных качеств на основе поступков, высказываний и авторской позиции. Пейзаж, его роль в художественном тексте. Языковые средства выразительности (синоним, антоним, эпитет, сравнение, метафора). Эпизоды, их эмоциональная окраска. Установление причинно- следственных связей в тексте. Ключевые слова текста. Воспроизведение текста с опорой на ключевые слова и с сохранением его основной мысли.</w:t>
            </w:r>
          </w:p>
        </w:tc>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 xml:space="preserve">Определение соответствия содержания текста его заголовку. Понимание информации, содержащейся в текстах. Определение содержания, цели и назначения текста по его названию. Ответы на вопросы по содержанию текста. Пересказ текста (подробный, краткий, выборочный). Определение темы, главной мысли (идеи) текста. Деление текста на части, </w:t>
            </w:r>
            <w:proofErr w:type="spellStart"/>
            <w:r w:rsidRPr="0036075A">
              <w:rPr>
                <w:rFonts w:ascii="Times New Roman" w:hAnsi="Times New Roman" w:cs="Times New Roman"/>
              </w:rPr>
              <w:t>озаглавливание</w:t>
            </w:r>
            <w:proofErr w:type="spellEnd"/>
            <w:r w:rsidRPr="0036075A">
              <w:rPr>
                <w:rFonts w:ascii="Times New Roman" w:hAnsi="Times New Roman" w:cs="Times New Roman"/>
              </w:rPr>
              <w:t xml:space="preserve"> каждой части. Характеристика героев (персонажей), определение их нравственных качеств на основе поступков, высказываний, выявление отношения к ним автора. Определение роли портрета, интерьера в характеристике персонажа, выявление роли пейзажа в художественном тексте. Сопоставление поступков, высказываний персонажей с авторским текстом. Использование языковых средств выразительности (синоним, антоним, эпитет, сравнение, метафора) при характеристике героев (персонажей). Выделение в тексте эпизодов, сопоставление их, выявление эмоциональной окраски. Составление плана текста. Установление причинно- следственных связей в тексте. Выделение в тексте ключевых слов, воспроизведение текста с опорой на ключевые слова, с сохранением его основной мысли.</w:t>
            </w:r>
          </w:p>
        </w:tc>
        <w:tc>
          <w:tcPr>
            <w:tcW w:w="3191"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 xml:space="preserve">Определять тип и специфику текста, отличия учебных и художественных текстов. Определять соответствие содержания текста его заголовку. Понимать информацию, содержащуюся в текстах. Определять содержание, цель и назначение текста по его названию. Характеризовать героев (персонажей), определять их нравственные качества на основе поступков, высказываний, определять авторское отношение к ним. Определять роль портрета, интерьера в характеристике персонажа, выявлять роль пейзажа в художественном тексте. Сопоставлять поступки, высказывания героев (персонажей) с авторским отношением к ним. Использовать языковые средства выразительности (синоним, антоним, эпитет, сравнение, метафора) при характеристике героев (персонажей). Выделять в тексте эпизоды, сопоставлять их, выявлять их эмоциональную окраску. Отвечать на вопросы по тексту. Пересказывать текст (подробно, сжато, выборочно), определять его тему и главную мысль. Делить текст на части, озаглавливать каждую часть, составлять план текста. Устанавливать причинно- следственные связи в тексте. Выделять в тексте ключевые слова, воспроизводить текст с опорой на ключевые слова, с </w:t>
            </w:r>
            <w:r w:rsidRPr="0036075A">
              <w:rPr>
                <w:rFonts w:ascii="Times New Roman" w:hAnsi="Times New Roman" w:cs="Times New Roman"/>
              </w:rPr>
              <w:lastRenderedPageBreak/>
              <w:t>сохранением его основной мысли.</w:t>
            </w:r>
          </w:p>
        </w:tc>
      </w:tr>
      <w:tr w:rsidR="0036075A" w:rsidRPr="0036075A" w:rsidTr="0036075A">
        <w:tc>
          <w:tcPr>
            <w:tcW w:w="9571" w:type="dxa"/>
            <w:gridSpan w:val="3"/>
          </w:tcPr>
          <w:p w:rsidR="0036075A" w:rsidRPr="0036075A" w:rsidRDefault="0036075A" w:rsidP="0036075A">
            <w:pPr>
              <w:ind w:firstLine="851"/>
              <w:jc w:val="center"/>
              <w:rPr>
                <w:rFonts w:ascii="Times New Roman" w:hAnsi="Times New Roman" w:cs="Times New Roman"/>
                <w:b/>
                <w:i/>
                <w:sz w:val="28"/>
                <w:szCs w:val="28"/>
              </w:rPr>
            </w:pPr>
            <w:r w:rsidRPr="0036075A">
              <w:rPr>
                <w:rFonts w:ascii="Times New Roman" w:hAnsi="Times New Roman" w:cs="Times New Roman"/>
                <w:i/>
              </w:rPr>
              <w:lastRenderedPageBreak/>
              <w:t>Творческая деятельность учащихся</w:t>
            </w:r>
          </w:p>
        </w:tc>
      </w:tr>
      <w:tr w:rsidR="0036075A" w:rsidRPr="0036075A" w:rsidTr="0036075A">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 xml:space="preserve">Своя интерпретация прочитанного текста, представление его через выразительное чтение, </w:t>
            </w:r>
            <w:proofErr w:type="spellStart"/>
            <w:r w:rsidRPr="0036075A">
              <w:rPr>
                <w:rFonts w:ascii="Times New Roman" w:hAnsi="Times New Roman" w:cs="Times New Roman"/>
              </w:rPr>
              <w:t>инсценирование</w:t>
            </w:r>
            <w:proofErr w:type="spellEnd"/>
            <w:r w:rsidRPr="0036075A">
              <w:rPr>
                <w:rFonts w:ascii="Times New Roman" w:hAnsi="Times New Roman" w:cs="Times New Roman"/>
              </w:rPr>
              <w:t>, чтение по ролям, рисунок, музыкальное произведение, танец. Создание собственных устных и письменных высказываний на основе самостоятельно прочитанного или услышанного художественного текста.</w:t>
            </w:r>
          </w:p>
        </w:tc>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 xml:space="preserve">Выразительное чтение прозаических и поэтических текстов, заучивание наизусть стихотворений, </w:t>
            </w:r>
            <w:proofErr w:type="spellStart"/>
            <w:r w:rsidRPr="0036075A">
              <w:rPr>
                <w:rFonts w:ascii="Times New Roman" w:hAnsi="Times New Roman" w:cs="Times New Roman"/>
              </w:rPr>
              <w:t>инсценирование</w:t>
            </w:r>
            <w:proofErr w:type="spellEnd"/>
            <w:r w:rsidRPr="0036075A">
              <w:rPr>
                <w:rFonts w:ascii="Times New Roman" w:hAnsi="Times New Roman" w:cs="Times New Roman"/>
              </w:rPr>
              <w:t xml:space="preserve"> фрагментов прозаических текстов, чтение их по ролям. Подбор эпизодов для постановки живых картин, создания рисунка. Создание устных и письменных небольших высказываний на основе прочитанного или услышанного художественного текста (изложение, мини- сочинение, собственная сказка; перевод слова, словосочетания, предложения с русского языка на кабардино-</w:t>
            </w:r>
            <w:proofErr w:type="gramStart"/>
            <w:r w:rsidRPr="0036075A">
              <w:rPr>
                <w:rFonts w:ascii="Times New Roman" w:hAnsi="Times New Roman" w:cs="Times New Roman"/>
              </w:rPr>
              <w:t>черкесский  и</w:t>
            </w:r>
            <w:proofErr w:type="gramEnd"/>
            <w:r w:rsidRPr="0036075A">
              <w:rPr>
                <w:rFonts w:ascii="Times New Roman" w:hAnsi="Times New Roman" w:cs="Times New Roman"/>
              </w:rPr>
              <w:t xml:space="preserve"> наоборот). Использование языковых средств выразительности (синоним, антоним, эпитет, сравнение, метафора). Сочинение собственных сказок с использованием реалий и фактов родной культуры.</w:t>
            </w:r>
          </w:p>
        </w:tc>
        <w:tc>
          <w:tcPr>
            <w:tcW w:w="3191"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Читать выразительно прозаические и стихотворные тексты. Заучивать наизусть стихотворения. Инсценировать фрагменты прозаических текстов, читать по ролям. Подбирать эпизоды для постановки живых картин. Создавать иллюстрации к тексту, выражать свое понимание смысла и настроения, прочитанного в рисунке, танце, музыкальном исполнении. Создавать устные и письменные высказывания на основе прочитанного или услышанного художественного текста с выражением собственного отношения к нему и с использованием языковых средств выразительности (синонимы, антонимы, эпитет, сравнение, метафора). Осуществлять перевод слов, предложений и коротких текстов с русского языка на кабардино-черкесский и наоборот. Создавать собственные сказки (по аналогии с изученными).</w:t>
            </w:r>
          </w:p>
        </w:tc>
      </w:tr>
      <w:tr w:rsidR="0036075A" w:rsidRPr="0036075A" w:rsidTr="0036075A">
        <w:tc>
          <w:tcPr>
            <w:tcW w:w="9571" w:type="dxa"/>
            <w:gridSpan w:val="3"/>
          </w:tcPr>
          <w:p w:rsidR="0036075A" w:rsidRPr="0036075A" w:rsidRDefault="0036075A" w:rsidP="0036075A">
            <w:pPr>
              <w:ind w:firstLine="851"/>
              <w:jc w:val="center"/>
              <w:rPr>
                <w:rFonts w:ascii="Times New Roman" w:hAnsi="Times New Roman" w:cs="Times New Roman"/>
                <w:b/>
                <w:i/>
                <w:sz w:val="28"/>
                <w:szCs w:val="28"/>
              </w:rPr>
            </w:pPr>
            <w:r w:rsidRPr="0036075A">
              <w:rPr>
                <w:rFonts w:ascii="Times New Roman" w:hAnsi="Times New Roman" w:cs="Times New Roman"/>
                <w:i/>
              </w:rPr>
              <w:t>Литературоведческая пропедевтика</w:t>
            </w:r>
          </w:p>
        </w:tc>
      </w:tr>
      <w:tr w:rsidR="0036075A" w:rsidRPr="0036075A" w:rsidTr="0036075A">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Словесное искусство. Художественный образ. Тема, главная мысль (идея), сюжет, герой (персонаж), портрет, пейзаж, интерьер. Языковые средства художественной выразительности (синоним, антоним, эпитет, сравнение, гипербола, олицетворение, звукопись). Прозаическая и стихотворная речь. Ритм. Рифма. Жанры (малые жанры фольклора, сказка фольклорная и литературная, басня, рассказ, стихотворение). Выбор книги из рекомендованного списка. Нахождение и работа с оглавлением, аннотацией. Определение автора, художника- иллюстратора. Разнообразные поисковые источники.</w:t>
            </w:r>
          </w:p>
        </w:tc>
        <w:tc>
          <w:tcPr>
            <w:tcW w:w="3190"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 xml:space="preserve">Понимание специфики словесного искусства, художественного образа. Определение сюжета, темы, главной мысли, героев. Характеристика героев. Определение в тексте портрета, пейзажа, интерьера. Выявление языковых средств художественной выразительности (синоним, антоним, эпитет, сравнение, гипербола, олицетворение, звукопись). Различение прозаической и стихотворной речи, умение слышать ритм, видеть рифму. Различение жанров: малые жанры фольклора, сказка фольклорная и литературная, басня, рассказ, стихотворение. Умение выбрать книгу из рекомендованного списка, найти оглавление, аннотацию, определить автора, художника- </w:t>
            </w:r>
            <w:r w:rsidRPr="0036075A">
              <w:rPr>
                <w:rFonts w:ascii="Times New Roman" w:hAnsi="Times New Roman" w:cs="Times New Roman"/>
              </w:rPr>
              <w:lastRenderedPageBreak/>
              <w:t>иллюстратора. Соотнесение иллюстрации с определённым эпизодом содержания. Умение работать с разнообразными поисковыми источниками, справочными материалами.</w:t>
            </w:r>
          </w:p>
        </w:tc>
        <w:tc>
          <w:tcPr>
            <w:tcW w:w="3191"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lastRenderedPageBreak/>
              <w:t>Понимать специфику словесного искусства, художественного образа. Определять сюжет, тему, главную мысль (идею), характеризовать героев (персонажей). Выделять в тексте портрет, пейзаж, интерьер, понимать их роль в тексте. Выявлять языковые средства художественной выразительности (синоним, антоним, эпитет, сравнение, гипербола, олицетворение, звукопись). Различать прозаическую и стихотворную речь, слышать ритм, видеть рифму. Различать жанры: малые жанры фольклора, сказка фольклорная и литературная, басня, рассказ, стихотворение.</w:t>
            </w:r>
          </w:p>
        </w:tc>
      </w:tr>
      <w:tr w:rsidR="0036075A" w:rsidRPr="0036075A" w:rsidTr="0036075A">
        <w:tc>
          <w:tcPr>
            <w:tcW w:w="9571" w:type="dxa"/>
            <w:gridSpan w:val="3"/>
          </w:tcPr>
          <w:p w:rsidR="0036075A" w:rsidRPr="0036075A" w:rsidRDefault="0036075A" w:rsidP="0036075A">
            <w:pPr>
              <w:ind w:firstLine="851"/>
              <w:jc w:val="center"/>
              <w:rPr>
                <w:rFonts w:ascii="Times New Roman" w:hAnsi="Times New Roman" w:cs="Times New Roman"/>
                <w:b/>
                <w:i/>
                <w:sz w:val="28"/>
                <w:szCs w:val="28"/>
              </w:rPr>
            </w:pPr>
            <w:r w:rsidRPr="0036075A">
              <w:rPr>
                <w:rFonts w:ascii="Times New Roman" w:hAnsi="Times New Roman" w:cs="Times New Roman"/>
                <w:i/>
              </w:rPr>
              <w:lastRenderedPageBreak/>
              <w:t>Библиографическая культура</w:t>
            </w:r>
          </w:p>
        </w:tc>
      </w:tr>
      <w:tr w:rsidR="0036075A" w:rsidRPr="0036075A" w:rsidTr="0036075A">
        <w:tc>
          <w:tcPr>
            <w:tcW w:w="3190" w:type="dxa"/>
          </w:tcPr>
          <w:p w:rsidR="0036075A" w:rsidRPr="0036075A" w:rsidRDefault="0036075A" w:rsidP="0036075A">
            <w:pPr>
              <w:ind w:firstLine="851"/>
              <w:rPr>
                <w:rFonts w:ascii="Times New Roman" w:hAnsi="Times New Roman" w:cs="Times New Roman"/>
              </w:rPr>
            </w:pPr>
            <w:r w:rsidRPr="0036075A">
              <w:t>Выбор книги из рекомендованного списка. Нахождение и работа с оглавлением, аннотацией. Определение автора, художника - иллюстратора. Разнообразные поисковые источники</w:t>
            </w:r>
          </w:p>
        </w:tc>
        <w:tc>
          <w:tcPr>
            <w:tcW w:w="3190" w:type="dxa"/>
          </w:tcPr>
          <w:p w:rsidR="0036075A" w:rsidRPr="0036075A" w:rsidRDefault="0036075A" w:rsidP="0036075A">
            <w:pPr>
              <w:ind w:firstLine="851"/>
              <w:rPr>
                <w:rFonts w:ascii="Times New Roman" w:hAnsi="Times New Roman" w:cs="Times New Roman"/>
              </w:rPr>
            </w:pPr>
            <w:r w:rsidRPr="0036075A">
              <w:t>Умение выбрать книгу из рекомендованного списка, найти оглавление, аннотацию, определить автора, художника- иллюстратора. Соотнесение иллюстрации с определённым эпизодом содержания. Умение работать с разнообразными поисковыми источниками, справочными материалами.</w:t>
            </w:r>
          </w:p>
        </w:tc>
        <w:tc>
          <w:tcPr>
            <w:tcW w:w="3191" w:type="dxa"/>
          </w:tcPr>
          <w:p w:rsidR="0036075A" w:rsidRPr="0036075A" w:rsidRDefault="0036075A" w:rsidP="0036075A">
            <w:pPr>
              <w:ind w:firstLine="851"/>
              <w:rPr>
                <w:rFonts w:ascii="Times New Roman" w:hAnsi="Times New Roman" w:cs="Times New Roman"/>
                <w:b/>
                <w:sz w:val="28"/>
                <w:szCs w:val="28"/>
              </w:rPr>
            </w:pPr>
            <w:r w:rsidRPr="0036075A">
              <w:rPr>
                <w:rFonts w:ascii="Times New Roman" w:hAnsi="Times New Roman" w:cs="Times New Roman"/>
              </w:rPr>
              <w:t>Выбирать правильно книгу. Определять автора, художника-иллюстратора. Находить оглавление, аннотацию. Соотносить иллюстрацию с определённым эпизодом содержания. Работать с разнообразными поисковыми источниками (каталогами, справочниками, энциклопедиями, электронными ресурсами)</w:t>
            </w:r>
          </w:p>
        </w:tc>
      </w:tr>
    </w:tbl>
    <w:p w:rsidR="0036075A" w:rsidRPr="0036075A" w:rsidRDefault="0036075A" w:rsidP="0036075A">
      <w:pPr>
        <w:spacing w:after="0" w:line="240" w:lineRule="auto"/>
        <w:ind w:firstLine="851"/>
        <w:rPr>
          <w:rFonts w:ascii="Times New Roman" w:eastAsiaTheme="minorEastAsia" w:hAnsi="Times New Roman" w:cs="Times New Roman"/>
          <w:b/>
          <w:sz w:val="28"/>
          <w:szCs w:val="28"/>
          <w:lang w:eastAsia="ru-RU"/>
        </w:rPr>
      </w:pPr>
    </w:p>
    <w:p w:rsidR="0036075A" w:rsidRPr="0036075A" w:rsidRDefault="0036075A" w:rsidP="0036075A">
      <w:pPr>
        <w:spacing w:after="0" w:line="240" w:lineRule="auto"/>
        <w:ind w:firstLine="851"/>
        <w:jc w:val="center"/>
        <w:rPr>
          <w:rFonts w:ascii="Times New Roman" w:eastAsiaTheme="minorEastAsia" w:hAnsi="Times New Roman" w:cs="Times New Roman"/>
          <w:b/>
          <w:sz w:val="28"/>
          <w:szCs w:val="28"/>
          <w:lang w:eastAsia="ru-RU"/>
        </w:rPr>
      </w:pPr>
    </w:p>
    <w:p w:rsidR="0036075A" w:rsidRPr="0036075A" w:rsidRDefault="009D2275" w:rsidP="001C0DF1">
      <w:pPr>
        <w:keepNext/>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
          <w:sz w:val="28"/>
          <w:szCs w:val="28"/>
          <w:lang w:eastAsia="ru-RU"/>
        </w:rPr>
        <w:t xml:space="preserve">                             </w:t>
      </w:r>
    </w:p>
    <w:p w:rsidR="0036075A" w:rsidRPr="0036075A" w:rsidRDefault="0036075A"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36075A" w:rsidRPr="0036075A" w:rsidRDefault="0036075A"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36075A" w:rsidRPr="0036075A" w:rsidRDefault="0036075A"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36075A" w:rsidRDefault="0036075A"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1C0DF1" w:rsidRPr="0036075A" w:rsidRDefault="001C0DF1" w:rsidP="0036075A">
      <w:pPr>
        <w:tabs>
          <w:tab w:val="left" w:pos="2235"/>
        </w:tabs>
        <w:spacing w:after="0" w:line="240" w:lineRule="auto"/>
        <w:ind w:firstLine="851"/>
        <w:jc w:val="both"/>
        <w:rPr>
          <w:rFonts w:ascii="Times New Roman" w:eastAsiaTheme="minorEastAsia" w:hAnsi="Times New Roman" w:cs="Times New Roman"/>
          <w:iCs/>
          <w:sz w:val="28"/>
          <w:szCs w:val="28"/>
          <w:lang w:eastAsia="ru-RU"/>
        </w:rPr>
      </w:pPr>
    </w:p>
    <w:p w:rsidR="003F2806" w:rsidRDefault="003F2806" w:rsidP="003F2806">
      <w:pPr>
        <w:spacing w:before="240" w:after="120" w:line="240" w:lineRule="auto"/>
        <w:jc w:val="center"/>
        <w:outlineLvl w:val="1"/>
        <w:rPr>
          <w:rFonts w:ascii="Times New Roman" w:eastAsia="Times New Roman" w:hAnsi="Times New Roman" w:cs="Times New Roman"/>
          <w:b/>
          <w:spacing w:val="-10"/>
          <w:sz w:val="32"/>
          <w:szCs w:val="32"/>
          <w:lang w:eastAsia="ru-RU"/>
        </w:rPr>
      </w:pPr>
    </w:p>
    <w:p w:rsidR="003F2806" w:rsidRDefault="003F2806" w:rsidP="003F2806">
      <w:pPr>
        <w:spacing w:before="240" w:after="120" w:line="240" w:lineRule="auto"/>
        <w:jc w:val="center"/>
        <w:outlineLvl w:val="1"/>
        <w:rPr>
          <w:rFonts w:ascii="Times New Roman" w:eastAsia="Times New Roman" w:hAnsi="Times New Roman" w:cs="Times New Roman"/>
          <w:b/>
          <w:spacing w:val="-10"/>
          <w:sz w:val="32"/>
          <w:szCs w:val="32"/>
          <w:lang w:eastAsia="ru-RU"/>
        </w:rPr>
      </w:pPr>
    </w:p>
    <w:p w:rsidR="00D80E2F" w:rsidRDefault="00D80E2F" w:rsidP="000C7680">
      <w:pPr>
        <w:spacing w:before="240" w:after="120" w:line="240" w:lineRule="auto"/>
        <w:outlineLvl w:val="1"/>
        <w:rPr>
          <w:rFonts w:ascii="Times New Roman" w:eastAsia="Times New Roman" w:hAnsi="Times New Roman" w:cs="Times New Roman"/>
          <w:b/>
          <w:spacing w:val="-10"/>
          <w:sz w:val="32"/>
          <w:szCs w:val="32"/>
          <w:lang w:eastAsia="ru-RU"/>
        </w:rPr>
        <w:sectPr w:rsidR="00D80E2F" w:rsidSect="003F2806">
          <w:pgSz w:w="11906" w:h="16838"/>
          <w:pgMar w:top="709" w:right="850" w:bottom="1134" w:left="1701" w:header="708" w:footer="708" w:gutter="0"/>
          <w:cols w:space="708"/>
          <w:docGrid w:linePitch="360"/>
        </w:sectPr>
      </w:pPr>
    </w:p>
    <w:p w:rsidR="00D80E2F" w:rsidRDefault="00D80E2F" w:rsidP="00D80E2F">
      <w:pPr>
        <w:spacing w:after="0"/>
      </w:pPr>
      <w:r>
        <w:rPr>
          <w:rFonts w:ascii="Times New Roman" w:hAnsi="Times New Roman"/>
          <w:b/>
          <w:color w:val="000000"/>
          <w:sz w:val="28"/>
        </w:rPr>
        <w:lastRenderedPageBreak/>
        <w:t xml:space="preserve">Поурочное планирование </w:t>
      </w:r>
    </w:p>
    <w:p w:rsidR="000C7680" w:rsidRPr="000C7680" w:rsidRDefault="000C7680" w:rsidP="000C7680">
      <w:pPr>
        <w:jc w:val="center"/>
        <w:rPr>
          <w:rFonts w:ascii="Times New Roman" w:eastAsia="Calibri" w:hAnsi="Times New Roman" w:cs="Times New Roman"/>
        </w:rPr>
      </w:pPr>
    </w:p>
    <w:tbl>
      <w:tblPr>
        <w:tblStyle w:val="10"/>
        <w:tblW w:w="0" w:type="auto"/>
        <w:tblLook w:val="04A0" w:firstRow="1" w:lastRow="0" w:firstColumn="1" w:lastColumn="0" w:noHBand="0" w:noVBand="1"/>
      </w:tblPr>
      <w:tblGrid>
        <w:gridCol w:w="675"/>
        <w:gridCol w:w="6521"/>
        <w:gridCol w:w="1134"/>
        <w:gridCol w:w="1134"/>
        <w:gridCol w:w="1241"/>
      </w:tblGrid>
      <w:tr w:rsidR="000C7680" w:rsidRPr="000C7680" w:rsidTr="000C7680">
        <w:trPr>
          <w:trHeight w:val="596"/>
        </w:trPr>
        <w:tc>
          <w:tcPr>
            <w:tcW w:w="675" w:type="dxa"/>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w:t>
            </w:r>
          </w:p>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п/п</w:t>
            </w:r>
          </w:p>
        </w:tc>
        <w:tc>
          <w:tcPr>
            <w:tcW w:w="6521" w:type="dxa"/>
          </w:tcPr>
          <w:p w:rsidR="000C7680" w:rsidRPr="000C7680" w:rsidRDefault="000C7680" w:rsidP="000C7680">
            <w:pPr>
              <w:rPr>
                <w:rFonts w:ascii="Times New Roman" w:eastAsia="Calibri" w:hAnsi="Times New Roman" w:cs="Times New Roman"/>
              </w:rPr>
            </w:pPr>
          </w:p>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 xml:space="preserve">                    Тема урока</w:t>
            </w:r>
          </w:p>
        </w:tc>
        <w:tc>
          <w:tcPr>
            <w:tcW w:w="1134" w:type="dxa"/>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Кол-во часов</w:t>
            </w:r>
          </w:p>
        </w:tc>
        <w:tc>
          <w:tcPr>
            <w:tcW w:w="1134" w:type="dxa"/>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Дата по плану</w:t>
            </w:r>
          </w:p>
        </w:tc>
        <w:tc>
          <w:tcPr>
            <w:tcW w:w="1241" w:type="dxa"/>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Дата по факту</w:t>
            </w:r>
          </w:p>
        </w:tc>
      </w:tr>
      <w:tr w:rsidR="000C7680" w:rsidRPr="000C7680" w:rsidTr="000C7680">
        <w:tc>
          <w:tcPr>
            <w:tcW w:w="675" w:type="dxa"/>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6521" w:type="dxa"/>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Ханфенов</w:t>
            </w:r>
            <w:proofErr w:type="spellEnd"/>
            <w:r w:rsidRPr="000C7680">
              <w:rPr>
                <w:rFonts w:ascii="Times New Roman" w:eastAsia="Calibri" w:hAnsi="Times New Roman" w:cs="Times New Roman"/>
              </w:rPr>
              <w:t xml:space="preserve"> А. «Ц1ыхугъэ»</w:t>
            </w:r>
          </w:p>
        </w:tc>
        <w:tc>
          <w:tcPr>
            <w:tcW w:w="1134" w:type="dxa"/>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1134" w:type="dxa"/>
          </w:tcPr>
          <w:p w:rsidR="000C7680" w:rsidRPr="000C7680" w:rsidRDefault="000C7680" w:rsidP="000C7680">
            <w:pPr>
              <w:rPr>
                <w:rFonts w:ascii="Times New Roman" w:eastAsia="Calibri" w:hAnsi="Times New Roman" w:cs="Times New Roman"/>
              </w:rPr>
            </w:pPr>
          </w:p>
        </w:tc>
        <w:tc>
          <w:tcPr>
            <w:tcW w:w="1241" w:type="dxa"/>
          </w:tcPr>
          <w:p w:rsidR="000C7680" w:rsidRPr="000C7680" w:rsidRDefault="000C7680" w:rsidP="000C7680">
            <w:pPr>
              <w:rPr>
                <w:rFonts w:ascii="Times New Roman" w:eastAsia="Calibri" w:hAnsi="Times New Roman" w:cs="Times New Roman"/>
              </w:rPr>
            </w:pPr>
          </w:p>
        </w:tc>
      </w:tr>
      <w:tr w:rsidR="000C7680" w:rsidRPr="000C7680" w:rsidTr="000C7680">
        <w:tc>
          <w:tcPr>
            <w:tcW w:w="675" w:type="dxa"/>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6521" w:type="dxa"/>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Братов</w:t>
            </w:r>
            <w:proofErr w:type="spellEnd"/>
            <w:r w:rsidRPr="000C7680">
              <w:rPr>
                <w:rFonts w:ascii="Times New Roman" w:eastAsia="Calibri" w:hAnsi="Times New Roman" w:cs="Times New Roman"/>
              </w:rPr>
              <w:t xml:space="preserve"> Х. «Граждан </w:t>
            </w:r>
            <w:proofErr w:type="spellStart"/>
            <w:r w:rsidRPr="000C7680">
              <w:rPr>
                <w:rFonts w:ascii="Times New Roman" w:eastAsia="Calibri" w:hAnsi="Times New Roman" w:cs="Times New Roman"/>
              </w:rPr>
              <w:t>зауэр</w:t>
            </w:r>
            <w:proofErr w:type="spellEnd"/>
            <w:r w:rsidRPr="000C7680">
              <w:rPr>
                <w:rFonts w:ascii="Times New Roman" w:eastAsia="Calibri" w:hAnsi="Times New Roman" w:cs="Times New Roman"/>
              </w:rPr>
              <w:t>»</w:t>
            </w:r>
          </w:p>
        </w:tc>
        <w:tc>
          <w:tcPr>
            <w:tcW w:w="1134" w:type="dxa"/>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1134" w:type="dxa"/>
          </w:tcPr>
          <w:p w:rsidR="000C7680" w:rsidRPr="000C7680" w:rsidRDefault="000C7680" w:rsidP="000C7680">
            <w:pPr>
              <w:rPr>
                <w:rFonts w:ascii="Times New Roman" w:eastAsia="Calibri" w:hAnsi="Times New Roman" w:cs="Times New Roman"/>
              </w:rPr>
            </w:pPr>
          </w:p>
        </w:tc>
        <w:tc>
          <w:tcPr>
            <w:tcW w:w="1241" w:type="dxa"/>
          </w:tcPr>
          <w:p w:rsidR="000C7680" w:rsidRPr="000C7680" w:rsidRDefault="000C7680" w:rsidP="000C7680">
            <w:pPr>
              <w:rPr>
                <w:rFonts w:ascii="Times New Roman" w:eastAsia="Calibri" w:hAnsi="Times New Roman" w:cs="Times New Roman"/>
              </w:rPr>
            </w:pPr>
          </w:p>
        </w:tc>
      </w:tr>
      <w:tr w:rsidR="000C7680" w:rsidRPr="000C7680" w:rsidTr="000C7680">
        <w:tc>
          <w:tcPr>
            <w:tcW w:w="675" w:type="dxa"/>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w:t>
            </w:r>
          </w:p>
        </w:tc>
        <w:tc>
          <w:tcPr>
            <w:tcW w:w="6521" w:type="dxa"/>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Гашоков</w:t>
            </w:r>
            <w:proofErr w:type="spellEnd"/>
            <w:r w:rsidRPr="000C7680">
              <w:rPr>
                <w:rFonts w:ascii="Times New Roman" w:eastAsia="Calibri" w:hAnsi="Times New Roman" w:cs="Times New Roman"/>
              </w:rPr>
              <w:t xml:space="preserve"> Х. «</w:t>
            </w:r>
            <w:proofErr w:type="spellStart"/>
            <w:r w:rsidRPr="000C7680">
              <w:rPr>
                <w:rFonts w:ascii="Times New Roman" w:eastAsia="Calibri" w:hAnsi="Times New Roman" w:cs="Times New Roman"/>
              </w:rPr>
              <w:t>Тракторхэмрэ</w:t>
            </w:r>
            <w:proofErr w:type="spellEnd"/>
            <w:r w:rsidRPr="000C7680">
              <w:rPr>
                <w:rFonts w:ascii="Times New Roman" w:eastAsia="Calibri" w:hAnsi="Times New Roman" w:cs="Times New Roman"/>
              </w:rPr>
              <w:t xml:space="preserve"> ц1ыхухэмрэ»</w:t>
            </w:r>
          </w:p>
        </w:tc>
        <w:tc>
          <w:tcPr>
            <w:tcW w:w="1134" w:type="dxa"/>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1134" w:type="dxa"/>
          </w:tcPr>
          <w:p w:rsidR="000C7680" w:rsidRPr="000C7680" w:rsidRDefault="000C7680" w:rsidP="000C7680">
            <w:pPr>
              <w:rPr>
                <w:rFonts w:ascii="Times New Roman" w:eastAsia="Calibri" w:hAnsi="Times New Roman" w:cs="Times New Roman"/>
              </w:rPr>
            </w:pPr>
          </w:p>
        </w:tc>
        <w:tc>
          <w:tcPr>
            <w:tcW w:w="1241" w:type="dxa"/>
          </w:tcPr>
          <w:p w:rsidR="000C7680" w:rsidRPr="000C7680" w:rsidRDefault="000C7680" w:rsidP="000C7680">
            <w:pPr>
              <w:rPr>
                <w:rFonts w:ascii="Times New Roman" w:eastAsia="Calibri" w:hAnsi="Times New Roman" w:cs="Times New Roman"/>
              </w:rPr>
            </w:pPr>
          </w:p>
        </w:tc>
      </w:tr>
      <w:tr w:rsidR="000C7680" w:rsidRPr="000C7680" w:rsidTr="000C7680">
        <w:trPr>
          <w:trHeight w:val="355"/>
        </w:trPr>
        <w:tc>
          <w:tcPr>
            <w:tcW w:w="675" w:type="dxa"/>
            <w:tcBorders>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4</w:t>
            </w:r>
          </w:p>
        </w:tc>
        <w:tc>
          <w:tcPr>
            <w:tcW w:w="6521" w:type="dxa"/>
            <w:tcBorders>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 xml:space="preserve">Внеклассное </w:t>
            </w:r>
            <w:proofErr w:type="spellStart"/>
            <w:r w:rsidRPr="000C7680">
              <w:rPr>
                <w:rFonts w:ascii="Times New Roman" w:eastAsia="Calibri" w:hAnsi="Times New Roman" w:cs="Times New Roman"/>
              </w:rPr>
              <w:t>чтение.Мижеев</w:t>
            </w:r>
            <w:proofErr w:type="spellEnd"/>
            <w:r w:rsidRPr="000C7680">
              <w:rPr>
                <w:rFonts w:ascii="Times New Roman" w:eastAsia="Calibri" w:hAnsi="Times New Roman" w:cs="Times New Roman"/>
              </w:rPr>
              <w:t xml:space="preserve"> М. «</w:t>
            </w:r>
            <w:proofErr w:type="spellStart"/>
            <w:r w:rsidRPr="000C7680">
              <w:rPr>
                <w:rFonts w:ascii="Times New Roman" w:eastAsia="Calibri" w:hAnsi="Times New Roman" w:cs="Times New Roman"/>
              </w:rPr>
              <w:t>Бзылъхугъэм</w:t>
            </w:r>
            <w:proofErr w:type="spellEnd"/>
            <w:r w:rsidRPr="000C7680">
              <w:rPr>
                <w:rFonts w:ascii="Times New Roman" w:eastAsia="Calibri" w:hAnsi="Times New Roman" w:cs="Times New Roman"/>
              </w:rPr>
              <w:t xml:space="preserve"> хуащ1 пщ1эр»</w:t>
            </w:r>
          </w:p>
        </w:tc>
        <w:tc>
          <w:tcPr>
            <w:tcW w:w="1134" w:type="dxa"/>
            <w:tcBorders>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0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5</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Гашоков</w:t>
            </w:r>
            <w:proofErr w:type="spellEnd"/>
            <w:r w:rsidRPr="000C7680">
              <w:rPr>
                <w:rFonts w:ascii="Times New Roman" w:eastAsia="Calibri" w:hAnsi="Times New Roman" w:cs="Times New Roman"/>
              </w:rPr>
              <w:t xml:space="preserve"> Х. «</w:t>
            </w:r>
            <w:proofErr w:type="spellStart"/>
            <w:r w:rsidRPr="000C7680">
              <w:rPr>
                <w:rFonts w:ascii="Times New Roman" w:eastAsia="Calibri" w:hAnsi="Times New Roman" w:cs="Times New Roman"/>
              </w:rPr>
              <w:t>Тракторхэмрэ</w:t>
            </w:r>
            <w:proofErr w:type="spellEnd"/>
            <w:r w:rsidRPr="000C7680">
              <w:rPr>
                <w:rFonts w:ascii="Times New Roman" w:eastAsia="Calibri" w:hAnsi="Times New Roman" w:cs="Times New Roman"/>
              </w:rPr>
              <w:t xml:space="preserve"> ц1ыхухэмрэ»</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9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6</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Керашев</w:t>
            </w:r>
            <w:proofErr w:type="spellEnd"/>
            <w:r w:rsidRPr="000C7680">
              <w:rPr>
                <w:rFonts w:ascii="Times New Roman" w:eastAsia="Calibri" w:hAnsi="Times New Roman" w:cs="Times New Roman"/>
              </w:rPr>
              <w:t xml:space="preserve"> Т. «</w:t>
            </w:r>
            <w:proofErr w:type="spellStart"/>
            <w:r w:rsidRPr="000C7680">
              <w:rPr>
                <w:rFonts w:ascii="Times New Roman" w:eastAsia="Calibri" w:hAnsi="Times New Roman" w:cs="Times New Roman"/>
              </w:rPr>
              <w:t>Шыгъажэ</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4</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7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7</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w:t>
            </w:r>
            <w:proofErr w:type="spellStart"/>
            <w:r w:rsidRPr="000C7680">
              <w:rPr>
                <w:rFonts w:ascii="Times New Roman" w:eastAsia="Calibri" w:hAnsi="Times New Roman" w:cs="Times New Roman"/>
              </w:rPr>
              <w:t>Дыгъужьымрэ</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мыщэмрэ</w:t>
            </w:r>
            <w:proofErr w:type="spellEnd"/>
            <w:r w:rsidRPr="000C7680">
              <w:rPr>
                <w:rFonts w:ascii="Times New Roman" w:eastAsia="Calibri" w:hAnsi="Times New Roman" w:cs="Times New Roman"/>
              </w:rPr>
              <w:t>» (Басня)</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0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8</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 xml:space="preserve">Внеклассное чтение. </w:t>
            </w:r>
            <w:proofErr w:type="spellStart"/>
            <w:r w:rsidRPr="000C7680">
              <w:rPr>
                <w:rFonts w:ascii="Times New Roman" w:eastAsia="Calibri" w:hAnsi="Times New Roman" w:cs="Times New Roman"/>
              </w:rPr>
              <w:t>Мижеев</w:t>
            </w:r>
            <w:proofErr w:type="spellEnd"/>
            <w:r w:rsidRPr="000C7680">
              <w:rPr>
                <w:rFonts w:ascii="Times New Roman" w:eastAsia="Calibri" w:hAnsi="Times New Roman" w:cs="Times New Roman"/>
              </w:rPr>
              <w:t xml:space="preserve"> М. «</w:t>
            </w:r>
            <w:proofErr w:type="spellStart"/>
            <w:r w:rsidRPr="000C7680">
              <w:rPr>
                <w:rFonts w:ascii="Times New Roman" w:eastAsia="Calibri" w:hAnsi="Times New Roman" w:cs="Times New Roman"/>
              </w:rPr>
              <w:t>Шэр</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дэнэ</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здытехуар</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9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9</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w:t>
            </w:r>
            <w:proofErr w:type="spellStart"/>
            <w:r w:rsidRPr="000C7680">
              <w:rPr>
                <w:rFonts w:ascii="Times New Roman" w:eastAsia="Calibri" w:hAnsi="Times New Roman" w:cs="Times New Roman"/>
              </w:rPr>
              <w:t>Дыгъужьымрэ</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мыщэмрэ</w:t>
            </w:r>
            <w:proofErr w:type="spellEnd"/>
            <w:r w:rsidRPr="000C7680">
              <w:rPr>
                <w:rFonts w:ascii="Times New Roman" w:eastAsia="Calibri" w:hAnsi="Times New Roman" w:cs="Times New Roman"/>
              </w:rPr>
              <w:t>» (Басня)</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7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10</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 xml:space="preserve">«Л1ыжь ц1ык1умрэ </w:t>
            </w:r>
            <w:proofErr w:type="spellStart"/>
            <w:r w:rsidRPr="000C7680">
              <w:rPr>
                <w:rFonts w:ascii="Times New Roman" w:eastAsia="Calibri" w:hAnsi="Times New Roman" w:cs="Times New Roman"/>
              </w:rPr>
              <w:t>Дыгъужьыжьымрэ</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2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11</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 xml:space="preserve">Внеклассное </w:t>
            </w:r>
            <w:proofErr w:type="spellStart"/>
            <w:r w:rsidRPr="000C7680">
              <w:rPr>
                <w:rFonts w:ascii="Times New Roman" w:eastAsia="Calibri" w:hAnsi="Times New Roman" w:cs="Times New Roman"/>
              </w:rPr>
              <w:t>чтение.А.С.Пушкин</w:t>
            </w:r>
            <w:proofErr w:type="spellEnd"/>
            <w:r w:rsidRPr="000C7680">
              <w:rPr>
                <w:rFonts w:ascii="Times New Roman" w:eastAsia="Calibri" w:hAnsi="Times New Roman" w:cs="Times New Roman"/>
              </w:rPr>
              <w:t xml:space="preserve"> «Сказка о рыбаке и рыбке»</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9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12</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 xml:space="preserve">«Л1ыжь ц1ык1умрэ </w:t>
            </w:r>
            <w:proofErr w:type="spellStart"/>
            <w:r w:rsidRPr="000C7680">
              <w:rPr>
                <w:rFonts w:ascii="Times New Roman" w:eastAsia="Calibri" w:hAnsi="Times New Roman" w:cs="Times New Roman"/>
              </w:rPr>
              <w:t>Дыгъужьыжьымрэ</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7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13</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Адыгэ</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шыпсэхэр</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Псалъэжьхэр</w:t>
            </w:r>
            <w:proofErr w:type="spellEnd"/>
            <w:r w:rsidRPr="000C7680">
              <w:rPr>
                <w:rFonts w:ascii="Times New Roman" w:eastAsia="Calibri" w:hAnsi="Times New Roman" w:cs="Times New Roman"/>
              </w:rPr>
              <w:t>. Къуажэхьхэр.Псынщ1эрыпсалъэхэр.Хъуэхъухэр.</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2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14</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Шогенцуков</w:t>
            </w:r>
            <w:proofErr w:type="spellEnd"/>
            <w:r w:rsidRPr="000C7680">
              <w:rPr>
                <w:rFonts w:ascii="Times New Roman" w:eastAsia="Calibri" w:hAnsi="Times New Roman" w:cs="Times New Roman"/>
              </w:rPr>
              <w:t xml:space="preserve"> А. «</w:t>
            </w:r>
            <w:proofErr w:type="spellStart"/>
            <w:r w:rsidRPr="000C7680">
              <w:rPr>
                <w:rFonts w:ascii="Times New Roman" w:eastAsia="Calibri" w:hAnsi="Times New Roman" w:cs="Times New Roman"/>
              </w:rPr>
              <w:t>Гъатхэ</w:t>
            </w:r>
            <w:proofErr w:type="spellEnd"/>
            <w:r w:rsidRPr="000C7680">
              <w:rPr>
                <w:rFonts w:ascii="Times New Roman" w:eastAsia="Calibri" w:hAnsi="Times New Roman" w:cs="Times New Roman"/>
              </w:rPr>
              <w:t>», «Щ1ымахуэ»</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b/>
              </w:rPr>
            </w:pPr>
            <w:r w:rsidRPr="000C7680">
              <w:rPr>
                <w:rFonts w:ascii="Times New Roman" w:eastAsia="Calibri" w:hAnsi="Times New Roman" w:cs="Times New Roman"/>
                <w:b/>
              </w:rPr>
              <w:t>2</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6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15</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 xml:space="preserve">Внеклассное </w:t>
            </w:r>
            <w:proofErr w:type="gramStart"/>
            <w:r w:rsidRPr="000C7680">
              <w:rPr>
                <w:rFonts w:ascii="Times New Roman" w:eastAsia="Calibri" w:hAnsi="Times New Roman" w:cs="Times New Roman"/>
              </w:rPr>
              <w:t xml:space="preserve">чтение  </w:t>
            </w:r>
            <w:proofErr w:type="spellStart"/>
            <w:r w:rsidRPr="000C7680">
              <w:rPr>
                <w:rFonts w:ascii="Times New Roman" w:eastAsia="Calibri" w:hAnsi="Times New Roman" w:cs="Times New Roman"/>
              </w:rPr>
              <w:t>А.С.Пушкин</w:t>
            </w:r>
            <w:proofErr w:type="spellEnd"/>
            <w:proofErr w:type="gramEnd"/>
            <w:r w:rsidRPr="000C7680">
              <w:rPr>
                <w:rFonts w:ascii="Times New Roman" w:eastAsia="Calibri" w:hAnsi="Times New Roman" w:cs="Times New Roman"/>
              </w:rPr>
              <w:t>. «Сказка о рыбаке и рыбке»</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b/>
              </w:rPr>
            </w:pPr>
            <w:r w:rsidRPr="000C7680">
              <w:rPr>
                <w:rFonts w:ascii="Times New Roman" w:eastAsia="Calibri" w:hAnsi="Times New Roman" w:cs="Times New Roman"/>
                <w:b/>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5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16</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Шогенцуков</w:t>
            </w:r>
            <w:proofErr w:type="spellEnd"/>
            <w:r w:rsidRPr="000C7680">
              <w:rPr>
                <w:rFonts w:ascii="Times New Roman" w:eastAsia="Calibri" w:hAnsi="Times New Roman" w:cs="Times New Roman"/>
              </w:rPr>
              <w:t xml:space="preserve"> А. «</w:t>
            </w:r>
            <w:proofErr w:type="spellStart"/>
            <w:r w:rsidRPr="000C7680">
              <w:rPr>
                <w:rFonts w:ascii="Times New Roman" w:eastAsia="Calibri" w:hAnsi="Times New Roman" w:cs="Times New Roman"/>
              </w:rPr>
              <w:t>Гъатхэ</w:t>
            </w:r>
            <w:proofErr w:type="spellEnd"/>
            <w:r w:rsidRPr="000C7680">
              <w:rPr>
                <w:rFonts w:ascii="Times New Roman" w:eastAsia="Calibri" w:hAnsi="Times New Roman" w:cs="Times New Roman"/>
              </w:rPr>
              <w:t>», «Щ1ымахуэ»</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0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17</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Керашев</w:t>
            </w:r>
            <w:proofErr w:type="spellEnd"/>
            <w:r w:rsidRPr="000C7680">
              <w:rPr>
                <w:rFonts w:ascii="Times New Roman" w:eastAsia="Calibri" w:hAnsi="Times New Roman" w:cs="Times New Roman"/>
              </w:rPr>
              <w:t xml:space="preserve"> </w:t>
            </w:r>
            <w:proofErr w:type="gramStart"/>
            <w:r w:rsidRPr="000C7680">
              <w:rPr>
                <w:rFonts w:ascii="Times New Roman" w:eastAsia="Calibri" w:hAnsi="Times New Roman" w:cs="Times New Roman"/>
              </w:rPr>
              <w:t>Т.,</w:t>
            </w:r>
            <w:proofErr w:type="spellStart"/>
            <w:r w:rsidRPr="000C7680">
              <w:rPr>
                <w:rFonts w:ascii="Times New Roman" w:eastAsia="Calibri" w:hAnsi="Times New Roman" w:cs="Times New Roman"/>
              </w:rPr>
              <w:t>Аксиров</w:t>
            </w:r>
            <w:proofErr w:type="spellEnd"/>
            <w:proofErr w:type="gramEnd"/>
            <w:r w:rsidRPr="000C7680">
              <w:rPr>
                <w:rFonts w:ascii="Times New Roman" w:eastAsia="Calibri" w:hAnsi="Times New Roman" w:cs="Times New Roman"/>
              </w:rPr>
              <w:t xml:space="preserve"> З. «</w:t>
            </w:r>
            <w:proofErr w:type="spellStart"/>
            <w:r w:rsidRPr="000C7680">
              <w:rPr>
                <w:rFonts w:ascii="Times New Roman" w:eastAsia="Calibri" w:hAnsi="Times New Roman" w:cs="Times New Roman"/>
              </w:rPr>
              <w:t>Бзаджэжьымрэ</w:t>
            </w:r>
            <w:proofErr w:type="spellEnd"/>
            <w:r w:rsidRPr="000C7680">
              <w:rPr>
                <w:rFonts w:ascii="Times New Roman" w:eastAsia="Calibri" w:hAnsi="Times New Roman" w:cs="Times New Roman"/>
              </w:rPr>
              <w:t xml:space="preserve"> тхьзмыщк1эмрэ»</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4</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5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18</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Дышеков</w:t>
            </w:r>
            <w:proofErr w:type="spellEnd"/>
            <w:r w:rsidRPr="000C7680">
              <w:rPr>
                <w:rFonts w:ascii="Times New Roman" w:eastAsia="Calibri" w:hAnsi="Times New Roman" w:cs="Times New Roman"/>
              </w:rPr>
              <w:t xml:space="preserve"> М. «</w:t>
            </w:r>
            <w:proofErr w:type="spellStart"/>
            <w:r w:rsidRPr="000C7680">
              <w:rPr>
                <w:rFonts w:ascii="Times New Roman" w:eastAsia="Calibri" w:hAnsi="Times New Roman" w:cs="Times New Roman"/>
              </w:rPr>
              <w:t>Жамботрэ</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Бадырэрэ</w:t>
            </w:r>
            <w:proofErr w:type="spellEnd"/>
            <w:r w:rsidRPr="000C7680">
              <w:rPr>
                <w:rFonts w:ascii="Times New Roman" w:eastAsia="Calibri" w:hAnsi="Times New Roman" w:cs="Times New Roman"/>
              </w:rPr>
              <w:t xml:space="preserve"> я </w:t>
            </w:r>
            <w:proofErr w:type="spellStart"/>
            <w:r w:rsidRPr="000C7680">
              <w:rPr>
                <w:rFonts w:ascii="Times New Roman" w:eastAsia="Calibri" w:hAnsi="Times New Roman" w:cs="Times New Roman"/>
              </w:rPr>
              <w:t>тхыдэ</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6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19</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 xml:space="preserve">Внеклассное </w:t>
            </w:r>
            <w:proofErr w:type="spellStart"/>
            <w:r w:rsidRPr="000C7680">
              <w:rPr>
                <w:rFonts w:ascii="Times New Roman" w:eastAsia="Calibri" w:hAnsi="Times New Roman" w:cs="Times New Roman"/>
              </w:rPr>
              <w:t>чтение.Кардангушев</w:t>
            </w:r>
            <w:proofErr w:type="spellEnd"/>
            <w:r w:rsidRPr="000C7680">
              <w:rPr>
                <w:rFonts w:ascii="Times New Roman" w:eastAsia="Calibri" w:hAnsi="Times New Roman" w:cs="Times New Roman"/>
              </w:rPr>
              <w:t xml:space="preserve"> З «</w:t>
            </w:r>
            <w:proofErr w:type="spellStart"/>
            <w:r w:rsidRPr="000C7680">
              <w:rPr>
                <w:rFonts w:ascii="Times New Roman" w:eastAsia="Calibri" w:hAnsi="Times New Roman" w:cs="Times New Roman"/>
              </w:rPr>
              <w:t>Бгъэжьымрэ</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ужьэ</w:t>
            </w:r>
            <w:proofErr w:type="spellEnd"/>
            <w:r w:rsidRPr="000C7680">
              <w:rPr>
                <w:rFonts w:ascii="Times New Roman" w:eastAsia="Calibri" w:hAnsi="Times New Roman" w:cs="Times New Roman"/>
              </w:rPr>
              <w:t xml:space="preserve"> ц1ык1умрэ»</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9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20</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Дышеков</w:t>
            </w:r>
            <w:proofErr w:type="spellEnd"/>
            <w:r w:rsidRPr="000C7680">
              <w:rPr>
                <w:rFonts w:ascii="Times New Roman" w:eastAsia="Calibri" w:hAnsi="Times New Roman" w:cs="Times New Roman"/>
              </w:rPr>
              <w:t xml:space="preserve"> М. «</w:t>
            </w:r>
            <w:proofErr w:type="spellStart"/>
            <w:r w:rsidRPr="000C7680">
              <w:rPr>
                <w:rFonts w:ascii="Times New Roman" w:eastAsia="Calibri" w:hAnsi="Times New Roman" w:cs="Times New Roman"/>
              </w:rPr>
              <w:t>Жамботрэ</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Бадырэрэ</w:t>
            </w:r>
            <w:proofErr w:type="spellEnd"/>
            <w:r w:rsidRPr="000C7680">
              <w:rPr>
                <w:rFonts w:ascii="Times New Roman" w:eastAsia="Calibri" w:hAnsi="Times New Roman" w:cs="Times New Roman"/>
              </w:rPr>
              <w:t xml:space="preserve"> я </w:t>
            </w:r>
            <w:proofErr w:type="spellStart"/>
            <w:r w:rsidRPr="000C7680">
              <w:rPr>
                <w:rFonts w:ascii="Times New Roman" w:eastAsia="Calibri" w:hAnsi="Times New Roman" w:cs="Times New Roman"/>
              </w:rPr>
              <w:t>тхыдэ</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5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lastRenderedPageBreak/>
              <w:t>21</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Охтов</w:t>
            </w:r>
            <w:proofErr w:type="spellEnd"/>
            <w:r w:rsidRPr="000C7680">
              <w:rPr>
                <w:rFonts w:ascii="Times New Roman" w:eastAsia="Calibri" w:hAnsi="Times New Roman" w:cs="Times New Roman"/>
              </w:rPr>
              <w:t xml:space="preserve"> А. «Илъэсыщ1э»</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52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22</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Абитов</w:t>
            </w:r>
            <w:proofErr w:type="spellEnd"/>
            <w:r w:rsidRPr="000C7680">
              <w:rPr>
                <w:rFonts w:ascii="Times New Roman" w:eastAsia="Calibri" w:hAnsi="Times New Roman" w:cs="Times New Roman"/>
              </w:rPr>
              <w:t xml:space="preserve"> В. «</w:t>
            </w:r>
            <w:proofErr w:type="spellStart"/>
            <w:r w:rsidRPr="000C7680">
              <w:rPr>
                <w:rFonts w:ascii="Times New Roman" w:eastAsia="Calibri" w:hAnsi="Times New Roman" w:cs="Times New Roman"/>
              </w:rPr>
              <w:t>Пелуан</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6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23</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 xml:space="preserve">Внеклассное </w:t>
            </w:r>
            <w:proofErr w:type="spellStart"/>
            <w:r w:rsidRPr="000C7680">
              <w:rPr>
                <w:rFonts w:ascii="Times New Roman" w:eastAsia="Calibri" w:hAnsi="Times New Roman" w:cs="Times New Roman"/>
              </w:rPr>
              <w:t>чтение.Кардангушев</w:t>
            </w:r>
            <w:proofErr w:type="spellEnd"/>
            <w:r w:rsidRPr="000C7680">
              <w:rPr>
                <w:rFonts w:ascii="Times New Roman" w:eastAsia="Calibri" w:hAnsi="Times New Roman" w:cs="Times New Roman"/>
              </w:rPr>
              <w:t xml:space="preserve"> З. «</w:t>
            </w:r>
            <w:proofErr w:type="spellStart"/>
            <w:r w:rsidRPr="000C7680">
              <w:rPr>
                <w:rFonts w:ascii="Times New Roman" w:eastAsia="Calibri" w:hAnsi="Times New Roman" w:cs="Times New Roman"/>
              </w:rPr>
              <w:t>Бгъэжьымрэ</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ужьэ</w:t>
            </w:r>
            <w:proofErr w:type="spellEnd"/>
            <w:r w:rsidRPr="000C7680">
              <w:rPr>
                <w:rFonts w:ascii="Times New Roman" w:eastAsia="Calibri" w:hAnsi="Times New Roman" w:cs="Times New Roman"/>
              </w:rPr>
              <w:t xml:space="preserve"> ц1ык1умрэ»</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0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24</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Абитов</w:t>
            </w:r>
            <w:proofErr w:type="spellEnd"/>
            <w:r w:rsidRPr="000C7680">
              <w:rPr>
                <w:rFonts w:ascii="Times New Roman" w:eastAsia="Calibri" w:hAnsi="Times New Roman" w:cs="Times New Roman"/>
              </w:rPr>
              <w:t xml:space="preserve"> В. «</w:t>
            </w:r>
            <w:proofErr w:type="spellStart"/>
            <w:r w:rsidRPr="000C7680">
              <w:rPr>
                <w:rFonts w:ascii="Times New Roman" w:eastAsia="Calibri" w:hAnsi="Times New Roman" w:cs="Times New Roman"/>
              </w:rPr>
              <w:t>Пелуан</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3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25</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Дугужев</w:t>
            </w:r>
            <w:proofErr w:type="spellEnd"/>
            <w:r w:rsidRPr="000C7680">
              <w:rPr>
                <w:rFonts w:ascii="Times New Roman" w:eastAsia="Calibri" w:hAnsi="Times New Roman" w:cs="Times New Roman"/>
              </w:rPr>
              <w:t xml:space="preserve"> К. «</w:t>
            </w:r>
            <w:proofErr w:type="spellStart"/>
            <w:r w:rsidRPr="000C7680">
              <w:rPr>
                <w:rFonts w:ascii="Times New Roman" w:eastAsia="Calibri" w:hAnsi="Times New Roman" w:cs="Times New Roman"/>
              </w:rPr>
              <w:t>Кърухэр</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6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26</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Братов</w:t>
            </w:r>
            <w:proofErr w:type="spellEnd"/>
            <w:r w:rsidRPr="000C7680">
              <w:rPr>
                <w:rFonts w:ascii="Times New Roman" w:eastAsia="Calibri" w:hAnsi="Times New Roman" w:cs="Times New Roman"/>
              </w:rPr>
              <w:t xml:space="preserve"> Х. «</w:t>
            </w:r>
            <w:proofErr w:type="spellStart"/>
            <w:r w:rsidRPr="000C7680">
              <w:rPr>
                <w:rFonts w:ascii="Times New Roman" w:eastAsia="Calibri" w:hAnsi="Times New Roman" w:cs="Times New Roman"/>
              </w:rPr>
              <w:t>Хэкум</w:t>
            </w:r>
            <w:proofErr w:type="spellEnd"/>
            <w:r w:rsidRPr="000C7680">
              <w:rPr>
                <w:rFonts w:ascii="Times New Roman" w:eastAsia="Calibri" w:hAnsi="Times New Roman" w:cs="Times New Roman"/>
              </w:rPr>
              <w:t xml:space="preserve"> и </w:t>
            </w:r>
            <w:proofErr w:type="spellStart"/>
            <w:r w:rsidRPr="000C7680">
              <w:rPr>
                <w:rFonts w:ascii="Times New Roman" w:eastAsia="Calibri" w:hAnsi="Times New Roman" w:cs="Times New Roman"/>
              </w:rPr>
              <w:t>вагъуэр</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ужьыхкъым</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6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27</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Внеклассное чтение. «</w:t>
            </w:r>
            <w:proofErr w:type="spellStart"/>
            <w:r w:rsidRPr="000C7680">
              <w:rPr>
                <w:rFonts w:ascii="Times New Roman" w:eastAsia="Calibri" w:hAnsi="Times New Roman" w:cs="Times New Roman"/>
              </w:rPr>
              <w:t>Улъэщ-улъэщ</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9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28</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Братов</w:t>
            </w:r>
            <w:proofErr w:type="spellEnd"/>
            <w:r w:rsidRPr="000C7680">
              <w:rPr>
                <w:rFonts w:ascii="Times New Roman" w:eastAsia="Calibri" w:hAnsi="Times New Roman" w:cs="Times New Roman"/>
              </w:rPr>
              <w:t xml:space="preserve"> Х. «</w:t>
            </w:r>
            <w:proofErr w:type="spellStart"/>
            <w:r w:rsidRPr="000C7680">
              <w:rPr>
                <w:rFonts w:ascii="Times New Roman" w:eastAsia="Calibri" w:hAnsi="Times New Roman" w:cs="Times New Roman"/>
              </w:rPr>
              <w:t>Хэкум</w:t>
            </w:r>
            <w:proofErr w:type="spellEnd"/>
            <w:r w:rsidRPr="000C7680">
              <w:rPr>
                <w:rFonts w:ascii="Times New Roman" w:eastAsia="Calibri" w:hAnsi="Times New Roman" w:cs="Times New Roman"/>
              </w:rPr>
              <w:t xml:space="preserve"> и </w:t>
            </w:r>
            <w:proofErr w:type="spellStart"/>
            <w:r w:rsidRPr="000C7680">
              <w:rPr>
                <w:rFonts w:ascii="Times New Roman" w:eastAsia="Calibri" w:hAnsi="Times New Roman" w:cs="Times New Roman"/>
              </w:rPr>
              <w:t>вагъуэр</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ужьыхкъым</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51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29</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Касов</w:t>
            </w:r>
            <w:proofErr w:type="spellEnd"/>
            <w:r w:rsidRPr="000C7680">
              <w:rPr>
                <w:rFonts w:ascii="Times New Roman" w:eastAsia="Calibri" w:hAnsi="Times New Roman" w:cs="Times New Roman"/>
              </w:rPr>
              <w:t xml:space="preserve"> Ч. «</w:t>
            </w:r>
            <w:proofErr w:type="spellStart"/>
            <w:r w:rsidRPr="000C7680">
              <w:rPr>
                <w:rFonts w:ascii="Times New Roman" w:eastAsia="Calibri" w:hAnsi="Times New Roman" w:cs="Times New Roman"/>
              </w:rPr>
              <w:t>Къуршыбгъэ</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56"/>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30</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Хапсироков</w:t>
            </w:r>
            <w:proofErr w:type="spellEnd"/>
            <w:r w:rsidRPr="000C7680">
              <w:rPr>
                <w:rFonts w:ascii="Times New Roman" w:eastAsia="Calibri" w:hAnsi="Times New Roman" w:cs="Times New Roman"/>
              </w:rPr>
              <w:t xml:space="preserve"> Н. «</w:t>
            </w:r>
            <w:proofErr w:type="spellStart"/>
            <w:proofErr w:type="gramStart"/>
            <w:r w:rsidRPr="000C7680">
              <w:rPr>
                <w:rFonts w:ascii="Times New Roman" w:eastAsia="Calibri" w:hAnsi="Times New Roman" w:cs="Times New Roman"/>
              </w:rPr>
              <w:t>Мурад</w:t>
            </w:r>
            <w:proofErr w:type="spellEnd"/>
            <w:r w:rsidRPr="000C7680">
              <w:rPr>
                <w:rFonts w:ascii="Times New Roman" w:eastAsia="Calibri" w:hAnsi="Times New Roman" w:cs="Times New Roman"/>
              </w:rPr>
              <w:t xml:space="preserve">  ин</w:t>
            </w:r>
            <w:proofErr w:type="gram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7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31</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Внеклассное чтение «</w:t>
            </w:r>
            <w:proofErr w:type="spellStart"/>
            <w:r w:rsidRPr="000C7680">
              <w:rPr>
                <w:rFonts w:ascii="Times New Roman" w:eastAsia="Calibri" w:hAnsi="Times New Roman" w:cs="Times New Roman"/>
              </w:rPr>
              <w:t>Мижеев</w:t>
            </w:r>
            <w:proofErr w:type="spellEnd"/>
            <w:r w:rsidRPr="000C7680">
              <w:rPr>
                <w:rFonts w:ascii="Times New Roman" w:eastAsia="Calibri" w:hAnsi="Times New Roman" w:cs="Times New Roman"/>
              </w:rPr>
              <w:t xml:space="preserve"> М. «</w:t>
            </w:r>
            <w:proofErr w:type="spellStart"/>
            <w:r w:rsidRPr="000C7680">
              <w:rPr>
                <w:rFonts w:ascii="Times New Roman" w:eastAsia="Calibri" w:hAnsi="Times New Roman" w:cs="Times New Roman"/>
              </w:rPr>
              <w:t>Хъуэхъухэр</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6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32</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Гашоков</w:t>
            </w:r>
            <w:proofErr w:type="spellEnd"/>
            <w:r w:rsidRPr="000C7680">
              <w:rPr>
                <w:rFonts w:ascii="Times New Roman" w:eastAsia="Calibri" w:hAnsi="Times New Roman" w:cs="Times New Roman"/>
              </w:rPr>
              <w:t xml:space="preserve"> Х. «Май»</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6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33</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Охтов</w:t>
            </w:r>
            <w:proofErr w:type="spellEnd"/>
            <w:r w:rsidRPr="000C7680">
              <w:rPr>
                <w:rFonts w:ascii="Times New Roman" w:eastAsia="Calibri" w:hAnsi="Times New Roman" w:cs="Times New Roman"/>
              </w:rPr>
              <w:t xml:space="preserve"> А. «Усак1уэр </w:t>
            </w:r>
            <w:proofErr w:type="spellStart"/>
            <w:r w:rsidRPr="000C7680">
              <w:rPr>
                <w:rFonts w:ascii="Times New Roman" w:eastAsia="Calibri" w:hAnsi="Times New Roman" w:cs="Times New Roman"/>
              </w:rPr>
              <w:t>ди</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Хэкум</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7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34</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Куашев</w:t>
            </w:r>
            <w:proofErr w:type="spellEnd"/>
            <w:r w:rsidRPr="000C7680">
              <w:rPr>
                <w:rFonts w:ascii="Times New Roman" w:eastAsia="Calibri" w:hAnsi="Times New Roman" w:cs="Times New Roman"/>
              </w:rPr>
              <w:t xml:space="preserve"> Б. «</w:t>
            </w:r>
            <w:proofErr w:type="spellStart"/>
            <w:r w:rsidRPr="000C7680">
              <w:rPr>
                <w:rFonts w:ascii="Times New Roman" w:eastAsia="Calibri" w:hAnsi="Times New Roman" w:cs="Times New Roman"/>
              </w:rPr>
              <w:t>Индыл</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0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35</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 xml:space="preserve">Внеклассное </w:t>
            </w:r>
            <w:proofErr w:type="gramStart"/>
            <w:r w:rsidRPr="000C7680">
              <w:rPr>
                <w:rFonts w:ascii="Times New Roman" w:eastAsia="Calibri" w:hAnsi="Times New Roman" w:cs="Times New Roman"/>
              </w:rPr>
              <w:t>чтение .</w:t>
            </w:r>
            <w:proofErr w:type="spellStart"/>
            <w:r w:rsidRPr="000C7680">
              <w:rPr>
                <w:rFonts w:ascii="Times New Roman" w:eastAsia="Calibri" w:hAnsi="Times New Roman" w:cs="Times New Roman"/>
              </w:rPr>
              <w:t>Хапсироков</w:t>
            </w:r>
            <w:proofErr w:type="spellEnd"/>
            <w:proofErr w:type="gramEnd"/>
            <w:r w:rsidRPr="000C7680">
              <w:rPr>
                <w:rFonts w:ascii="Times New Roman" w:eastAsia="Calibri" w:hAnsi="Times New Roman" w:cs="Times New Roman"/>
              </w:rPr>
              <w:t xml:space="preserve"> Х. «Гъук1э </w:t>
            </w:r>
            <w:proofErr w:type="spellStart"/>
            <w:r w:rsidRPr="000C7680">
              <w:rPr>
                <w:rFonts w:ascii="Times New Roman" w:eastAsia="Calibri" w:hAnsi="Times New Roman" w:cs="Times New Roman"/>
              </w:rPr>
              <w:t>Ахьмэд</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7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36</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Ханфенов</w:t>
            </w:r>
            <w:proofErr w:type="spellEnd"/>
            <w:r w:rsidRPr="000C7680">
              <w:rPr>
                <w:rFonts w:ascii="Times New Roman" w:eastAsia="Calibri" w:hAnsi="Times New Roman" w:cs="Times New Roman"/>
              </w:rPr>
              <w:t xml:space="preserve"> А. «</w:t>
            </w:r>
            <w:proofErr w:type="spellStart"/>
            <w:r w:rsidRPr="000C7680">
              <w:rPr>
                <w:rFonts w:ascii="Times New Roman" w:eastAsia="Calibri" w:hAnsi="Times New Roman" w:cs="Times New Roman"/>
              </w:rPr>
              <w:t>Адыгэ</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нэмыс</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9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37</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Бемурзов</w:t>
            </w:r>
            <w:proofErr w:type="spellEnd"/>
            <w:r w:rsidRPr="000C7680">
              <w:rPr>
                <w:rFonts w:ascii="Times New Roman" w:eastAsia="Calibri" w:hAnsi="Times New Roman" w:cs="Times New Roman"/>
              </w:rPr>
              <w:t xml:space="preserve"> М. «</w:t>
            </w:r>
            <w:proofErr w:type="spellStart"/>
            <w:r w:rsidRPr="000C7680">
              <w:rPr>
                <w:rFonts w:ascii="Times New Roman" w:eastAsia="Calibri" w:hAnsi="Times New Roman" w:cs="Times New Roman"/>
              </w:rPr>
              <w:t>Адыгэ</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пшынэ</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3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38</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roofErr w:type="spellStart"/>
            <w:r w:rsidRPr="000C7680">
              <w:rPr>
                <w:rFonts w:ascii="Times New Roman" w:eastAsia="Calibri" w:hAnsi="Times New Roman" w:cs="Times New Roman"/>
              </w:rPr>
              <w:t>Кохова</w:t>
            </w:r>
            <w:proofErr w:type="spellEnd"/>
            <w:r w:rsidRPr="000C7680">
              <w:rPr>
                <w:rFonts w:ascii="Times New Roman" w:eastAsia="Calibri" w:hAnsi="Times New Roman" w:cs="Times New Roman"/>
              </w:rPr>
              <w:t xml:space="preserve"> Х. «</w:t>
            </w:r>
            <w:proofErr w:type="spellStart"/>
            <w:r w:rsidRPr="000C7680">
              <w:rPr>
                <w:rFonts w:ascii="Times New Roman" w:eastAsia="Calibri" w:hAnsi="Times New Roman" w:cs="Times New Roman"/>
              </w:rPr>
              <w:t>Адэм</w:t>
            </w:r>
            <w:proofErr w:type="spellEnd"/>
            <w:r w:rsidRPr="000C7680">
              <w:rPr>
                <w:rFonts w:ascii="Times New Roman" w:eastAsia="Calibri" w:hAnsi="Times New Roman" w:cs="Times New Roman"/>
              </w:rPr>
              <w:t xml:space="preserve"> и </w:t>
            </w:r>
            <w:proofErr w:type="spellStart"/>
            <w:r w:rsidRPr="000C7680">
              <w:rPr>
                <w:rFonts w:ascii="Times New Roman" w:eastAsia="Calibri" w:hAnsi="Times New Roman" w:cs="Times New Roman"/>
              </w:rPr>
              <w:t>уэсят</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2</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390"/>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39</w:t>
            </w: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 xml:space="preserve">Внеклассное </w:t>
            </w:r>
            <w:proofErr w:type="spellStart"/>
            <w:r w:rsidRPr="000C7680">
              <w:rPr>
                <w:rFonts w:ascii="Times New Roman" w:eastAsia="Calibri" w:hAnsi="Times New Roman" w:cs="Times New Roman"/>
              </w:rPr>
              <w:t>чтение.Дугужев</w:t>
            </w:r>
            <w:proofErr w:type="spellEnd"/>
            <w:r w:rsidRPr="000C7680">
              <w:rPr>
                <w:rFonts w:ascii="Times New Roman" w:eastAsia="Calibri" w:hAnsi="Times New Roman" w:cs="Times New Roman"/>
              </w:rPr>
              <w:t xml:space="preserve"> К. «</w:t>
            </w:r>
            <w:proofErr w:type="spellStart"/>
            <w:r w:rsidRPr="000C7680">
              <w:rPr>
                <w:rFonts w:ascii="Times New Roman" w:eastAsia="Calibri" w:hAnsi="Times New Roman" w:cs="Times New Roman"/>
              </w:rPr>
              <w:t>Тенджыз</w:t>
            </w:r>
            <w:proofErr w:type="spellEnd"/>
            <w:r w:rsidRPr="000C7680">
              <w:rPr>
                <w:rFonts w:ascii="Times New Roman" w:eastAsia="Calibri" w:hAnsi="Times New Roman" w:cs="Times New Roman"/>
              </w:rPr>
              <w:t xml:space="preserve"> Ф1ыц1эм </w:t>
            </w:r>
            <w:proofErr w:type="spellStart"/>
            <w:r w:rsidRPr="000C7680">
              <w:rPr>
                <w:rFonts w:ascii="Times New Roman" w:eastAsia="Calibri" w:hAnsi="Times New Roman" w:cs="Times New Roman"/>
              </w:rPr>
              <w:t>едзыр</w:t>
            </w:r>
            <w:proofErr w:type="spellEnd"/>
            <w:r w:rsidRPr="000C7680">
              <w:rPr>
                <w:rFonts w:ascii="Times New Roman" w:eastAsia="Calibri" w:hAnsi="Times New Roman" w:cs="Times New Roman"/>
              </w:rPr>
              <w:t xml:space="preserve"> </w:t>
            </w:r>
            <w:proofErr w:type="spellStart"/>
            <w:r w:rsidRPr="000C7680">
              <w:rPr>
                <w:rFonts w:ascii="Times New Roman" w:eastAsia="Calibri" w:hAnsi="Times New Roman" w:cs="Times New Roman"/>
              </w:rPr>
              <w:t>джэш</w:t>
            </w:r>
            <w:proofErr w:type="spellEnd"/>
            <w:r w:rsidRPr="000C7680">
              <w:rPr>
                <w:rFonts w:ascii="Times New Roman" w:eastAsia="Calibri" w:hAnsi="Times New Roman" w:cs="Times New Roman"/>
              </w:rPr>
              <w:t>»</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r w:rsidRPr="000C7680">
              <w:rPr>
                <w:rFonts w:ascii="Times New Roman" w:eastAsia="Calibri" w:hAnsi="Times New Roman" w:cs="Times New Roman"/>
              </w:rPr>
              <w:t>1</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r w:rsidR="000C7680" w:rsidRPr="000C7680" w:rsidTr="000C7680">
        <w:trPr>
          <w:trHeight w:val="405"/>
        </w:trPr>
        <w:tc>
          <w:tcPr>
            <w:tcW w:w="675"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652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b/>
              </w:rPr>
            </w:pPr>
            <w:r w:rsidRPr="000C7680">
              <w:rPr>
                <w:rFonts w:ascii="Times New Roman" w:eastAsia="Calibri" w:hAnsi="Times New Roman" w:cs="Times New Roman"/>
                <w:b/>
              </w:rPr>
              <w:t>Итого</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b/>
              </w:rPr>
            </w:pPr>
            <w:r w:rsidRPr="000C7680">
              <w:rPr>
                <w:rFonts w:ascii="Times New Roman" w:eastAsia="Calibri" w:hAnsi="Times New Roman" w:cs="Times New Roman"/>
                <w:b/>
              </w:rPr>
              <w:t>70 ч</w:t>
            </w:r>
          </w:p>
        </w:tc>
        <w:tc>
          <w:tcPr>
            <w:tcW w:w="1134"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c>
          <w:tcPr>
            <w:tcW w:w="1241" w:type="dxa"/>
            <w:tcBorders>
              <w:top w:val="single" w:sz="4" w:space="0" w:color="auto"/>
              <w:bottom w:val="single" w:sz="4" w:space="0" w:color="auto"/>
            </w:tcBorders>
          </w:tcPr>
          <w:p w:rsidR="000C7680" w:rsidRPr="000C7680" w:rsidRDefault="000C7680" w:rsidP="000C7680">
            <w:pPr>
              <w:rPr>
                <w:rFonts w:ascii="Times New Roman" w:eastAsia="Calibri" w:hAnsi="Times New Roman" w:cs="Times New Roman"/>
              </w:rPr>
            </w:pPr>
          </w:p>
        </w:tc>
      </w:tr>
    </w:tbl>
    <w:p w:rsidR="00D80E2F" w:rsidRDefault="00D80E2F" w:rsidP="000C7680">
      <w:pPr>
        <w:spacing w:before="240" w:after="120" w:line="240" w:lineRule="auto"/>
        <w:outlineLvl w:val="1"/>
        <w:rPr>
          <w:rFonts w:ascii="Times New Roman" w:eastAsia="Times New Roman" w:hAnsi="Times New Roman" w:cs="Times New Roman"/>
          <w:b/>
          <w:spacing w:val="-10"/>
          <w:sz w:val="32"/>
          <w:szCs w:val="32"/>
          <w:lang w:eastAsia="ru-RU"/>
        </w:rPr>
      </w:pPr>
    </w:p>
    <w:p w:rsidR="00D80E2F" w:rsidRDefault="00D80E2F" w:rsidP="003F2806">
      <w:pPr>
        <w:spacing w:before="240" w:after="120" w:line="240" w:lineRule="auto"/>
        <w:jc w:val="center"/>
        <w:outlineLvl w:val="1"/>
        <w:rPr>
          <w:rFonts w:ascii="Times New Roman" w:eastAsia="Times New Roman" w:hAnsi="Times New Roman" w:cs="Times New Roman"/>
          <w:b/>
          <w:spacing w:val="-10"/>
          <w:sz w:val="32"/>
          <w:szCs w:val="32"/>
          <w:lang w:eastAsia="ru-RU"/>
        </w:rPr>
      </w:pPr>
    </w:p>
    <w:p w:rsidR="00D80E2F" w:rsidRDefault="00D80E2F" w:rsidP="000C7680">
      <w:pPr>
        <w:spacing w:before="240" w:after="120" w:line="240" w:lineRule="auto"/>
        <w:outlineLvl w:val="1"/>
        <w:rPr>
          <w:rFonts w:ascii="Times New Roman" w:eastAsia="Times New Roman" w:hAnsi="Times New Roman" w:cs="Times New Roman"/>
          <w:b/>
          <w:spacing w:val="-10"/>
          <w:sz w:val="32"/>
          <w:szCs w:val="32"/>
          <w:lang w:eastAsia="ru-RU"/>
        </w:rPr>
        <w:sectPr w:rsidR="00D80E2F" w:rsidSect="000C7680">
          <w:pgSz w:w="16838" w:h="11906" w:orient="landscape"/>
          <w:pgMar w:top="1135" w:right="709" w:bottom="851" w:left="1134" w:header="709" w:footer="709" w:gutter="0"/>
          <w:cols w:space="708"/>
          <w:docGrid w:linePitch="360"/>
        </w:sectPr>
      </w:pP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sz w:val="28"/>
          <w:szCs w:val="28"/>
          <w:lang w:eastAsia="ru-RU"/>
        </w:rPr>
        <w:lastRenderedPageBreak/>
        <w:t>Круг детского чтения по основным темам</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sz w:val="28"/>
          <w:szCs w:val="28"/>
          <w:lang w:eastAsia="ru-RU"/>
        </w:rPr>
        <w:t xml:space="preserve">(4 </w:t>
      </w:r>
      <w:proofErr w:type="gramStart"/>
      <w:r w:rsidRPr="0036075A">
        <w:rPr>
          <w:rFonts w:ascii="Times New Roman" w:eastAsiaTheme="minorEastAsia" w:hAnsi="Times New Roman" w:cs="Times New Roman"/>
          <w:sz w:val="28"/>
          <w:szCs w:val="28"/>
          <w:lang w:eastAsia="ru-RU"/>
        </w:rPr>
        <w:t>класс)</w:t>
      </w:r>
      <w:r w:rsidRPr="0036075A">
        <w:rPr>
          <w:rFonts w:ascii="Times New Roman" w:eastAsiaTheme="minorEastAsia" w:hAnsi="Times New Roman" w:cs="Times New Roman"/>
          <w:b/>
          <w:bCs/>
          <w:sz w:val="28"/>
          <w:szCs w:val="28"/>
          <w:lang w:eastAsia="ru-RU"/>
        </w:rPr>
        <w:t>День</w:t>
      </w:r>
      <w:proofErr w:type="gramEnd"/>
      <w:r w:rsidRPr="0036075A">
        <w:rPr>
          <w:rFonts w:ascii="Times New Roman" w:eastAsiaTheme="minorEastAsia" w:hAnsi="Times New Roman" w:cs="Times New Roman"/>
          <w:b/>
          <w:bCs/>
          <w:sz w:val="28"/>
          <w:szCs w:val="28"/>
          <w:lang w:eastAsia="ru-RU"/>
        </w:rPr>
        <w:t xml:space="preserve"> знаний. </w:t>
      </w:r>
      <w:proofErr w:type="spellStart"/>
      <w:r w:rsidRPr="0036075A">
        <w:rPr>
          <w:rFonts w:ascii="Times New Roman" w:eastAsiaTheme="minorEastAsia" w:hAnsi="Times New Roman" w:cs="Times New Roman"/>
          <w:sz w:val="28"/>
          <w:szCs w:val="28"/>
          <w:lang w:eastAsia="ru-RU"/>
        </w:rPr>
        <w:t>Шоров</w:t>
      </w:r>
      <w:proofErr w:type="spellEnd"/>
      <w:r w:rsidRPr="0036075A">
        <w:rPr>
          <w:rFonts w:ascii="Times New Roman" w:eastAsiaTheme="minorEastAsia" w:hAnsi="Times New Roman" w:cs="Times New Roman"/>
          <w:sz w:val="28"/>
          <w:szCs w:val="28"/>
          <w:lang w:eastAsia="ru-RU"/>
        </w:rPr>
        <w:t xml:space="preserve"> Ахмед «Счастливого Дня знаний!». Черкесов Али «Учитель». (</w:t>
      </w:r>
      <w:proofErr w:type="spellStart"/>
      <w:r w:rsidRPr="0036075A">
        <w:rPr>
          <w:rFonts w:ascii="Times New Roman" w:eastAsiaTheme="minorEastAsia" w:hAnsi="Times New Roman" w:cs="Times New Roman"/>
          <w:sz w:val="28"/>
          <w:szCs w:val="28"/>
          <w:lang w:eastAsia="ru-RU"/>
        </w:rPr>
        <w:t>Шорэ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Ахьмэд</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ЩIэныгъэм</w:t>
      </w:r>
      <w:proofErr w:type="spellEnd"/>
      <w:r w:rsidRPr="0036075A">
        <w:rPr>
          <w:rFonts w:ascii="Times New Roman" w:eastAsiaTheme="minorEastAsia" w:hAnsi="Times New Roman" w:cs="Times New Roman"/>
          <w:sz w:val="28"/>
          <w:szCs w:val="28"/>
          <w:lang w:eastAsia="ru-RU"/>
        </w:rPr>
        <w:t xml:space="preserve"> и </w:t>
      </w:r>
      <w:proofErr w:type="spellStart"/>
      <w:r w:rsidRPr="0036075A">
        <w:rPr>
          <w:rFonts w:ascii="Times New Roman" w:eastAsiaTheme="minorEastAsia" w:hAnsi="Times New Roman" w:cs="Times New Roman"/>
          <w:sz w:val="28"/>
          <w:szCs w:val="28"/>
          <w:lang w:eastAsia="ru-RU"/>
        </w:rPr>
        <w:t>Махуэр</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фхуэмахуэну</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Шэрджэс</w:t>
      </w:r>
      <w:proofErr w:type="spellEnd"/>
      <w:r w:rsidRPr="0036075A">
        <w:rPr>
          <w:rFonts w:ascii="Times New Roman" w:eastAsiaTheme="minorEastAsia" w:hAnsi="Times New Roman" w:cs="Times New Roman"/>
          <w:sz w:val="28"/>
          <w:szCs w:val="28"/>
          <w:lang w:eastAsia="ru-RU"/>
        </w:rPr>
        <w:t xml:space="preserve"> Али «</w:t>
      </w:r>
      <w:proofErr w:type="spellStart"/>
      <w:r w:rsidRPr="0036075A">
        <w:rPr>
          <w:rFonts w:ascii="Times New Roman" w:eastAsiaTheme="minorEastAsia" w:hAnsi="Times New Roman" w:cs="Times New Roman"/>
          <w:sz w:val="28"/>
          <w:szCs w:val="28"/>
          <w:lang w:eastAsia="ru-RU"/>
        </w:rPr>
        <w:t>ЕгъэджакIуэ</w:t>
      </w:r>
      <w:proofErr w:type="spellEnd"/>
      <w:r w:rsidRPr="0036075A">
        <w:rPr>
          <w:rFonts w:ascii="Times New Roman" w:eastAsiaTheme="minorEastAsia" w:hAnsi="Times New Roman" w:cs="Times New Roman"/>
          <w:sz w:val="28"/>
          <w:szCs w:val="28"/>
          <w:lang w:eastAsia="ru-RU"/>
        </w:rPr>
        <w:t>»).</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bCs/>
          <w:sz w:val="28"/>
          <w:szCs w:val="28"/>
          <w:lang w:eastAsia="ru-RU"/>
        </w:rPr>
        <w:t xml:space="preserve">Устное народное творчество. </w:t>
      </w:r>
      <w:r w:rsidRPr="0036075A">
        <w:rPr>
          <w:rFonts w:ascii="Times New Roman" w:eastAsiaTheme="minorEastAsia" w:hAnsi="Times New Roman" w:cs="Times New Roman"/>
          <w:sz w:val="28"/>
          <w:szCs w:val="28"/>
          <w:lang w:eastAsia="ru-RU"/>
        </w:rPr>
        <w:t xml:space="preserve">Скороговорки. </w:t>
      </w:r>
      <w:proofErr w:type="spellStart"/>
      <w:r w:rsidRPr="0036075A">
        <w:rPr>
          <w:rFonts w:ascii="Times New Roman" w:eastAsiaTheme="minorEastAsia" w:hAnsi="Times New Roman" w:cs="Times New Roman"/>
          <w:sz w:val="28"/>
          <w:szCs w:val="28"/>
          <w:lang w:eastAsia="ru-RU"/>
        </w:rPr>
        <w:t>ПсынщIэрыпсалъэхэр</w:t>
      </w:r>
      <w:proofErr w:type="spellEnd"/>
      <w:r w:rsidRPr="0036075A">
        <w:rPr>
          <w:rFonts w:ascii="Times New Roman" w:eastAsiaTheme="minorEastAsia" w:hAnsi="Times New Roman" w:cs="Times New Roman"/>
          <w:sz w:val="28"/>
          <w:szCs w:val="28"/>
          <w:lang w:eastAsia="ru-RU"/>
        </w:rPr>
        <w:t xml:space="preserve">. Пословицы </w:t>
      </w:r>
      <w:proofErr w:type="spellStart"/>
      <w:r w:rsidRPr="0036075A">
        <w:rPr>
          <w:rFonts w:ascii="Times New Roman" w:eastAsiaTheme="minorEastAsia" w:hAnsi="Times New Roman" w:cs="Times New Roman"/>
          <w:sz w:val="28"/>
          <w:szCs w:val="28"/>
          <w:lang w:eastAsia="ru-RU"/>
        </w:rPr>
        <w:t>псалъэжьхэр</w:t>
      </w:r>
      <w:proofErr w:type="spellEnd"/>
      <w:r w:rsidRPr="0036075A">
        <w:rPr>
          <w:rFonts w:ascii="Times New Roman" w:eastAsiaTheme="minorEastAsia" w:hAnsi="Times New Roman" w:cs="Times New Roman"/>
          <w:sz w:val="28"/>
          <w:szCs w:val="28"/>
          <w:lang w:eastAsia="ru-RU"/>
        </w:rPr>
        <w:t xml:space="preserve">. Загадки </w:t>
      </w:r>
      <w:proofErr w:type="spellStart"/>
      <w:r w:rsidRPr="0036075A">
        <w:rPr>
          <w:rFonts w:ascii="Times New Roman" w:eastAsiaTheme="minorEastAsia" w:hAnsi="Times New Roman" w:cs="Times New Roman"/>
          <w:sz w:val="28"/>
          <w:szCs w:val="28"/>
          <w:lang w:eastAsia="ru-RU"/>
        </w:rPr>
        <w:t>къуажэхьхэр</w:t>
      </w:r>
      <w:proofErr w:type="spellEnd"/>
      <w:r w:rsidRPr="0036075A">
        <w:rPr>
          <w:rFonts w:ascii="Times New Roman" w:eastAsiaTheme="minorEastAsia" w:hAnsi="Times New Roman" w:cs="Times New Roman"/>
          <w:sz w:val="28"/>
          <w:szCs w:val="28"/>
          <w:lang w:eastAsia="ru-RU"/>
        </w:rPr>
        <w:t>. Сказка «Батыр-сын медведя» «</w:t>
      </w:r>
      <w:proofErr w:type="spellStart"/>
      <w:r w:rsidRPr="0036075A">
        <w:rPr>
          <w:rFonts w:ascii="Times New Roman" w:eastAsiaTheme="minorEastAsia" w:hAnsi="Times New Roman" w:cs="Times New Roman"/>
          <w:sz w:val="28"/>
          <w:szCs w:val="28"/>
          <w:lang w:eastAsia="ru-RU"/>
        </w:rPr>
        <w:t>Мыщэ</w:t>
      </w:r>
      <w:proofErr w:type="spellEnd"/>
      <w:r w:rsidRPr="0036075A">
        <w:rPr>
          <w:rFonts w:ascii="Times New Roman" w:eastAsiaTheme="minorEastAsia" w:hAnsi="Times New Roman" w:cs="Times New Roman"/>
          <w:sz w:val="28"/>
          <w:szCs w:val="28"/>
          <w:lang w:eastAsia="ru-RU"/>
        </w:rPr>
        <w:t xml:space="preserve"> и </w:t>
      </w:r>
      <w:proofErr w:type="spellStart"/>
      <w:r w:rsidRPr="0036075A">
        <w:rPr>
          <w:rFonts w:ascii="Times New Roman" w:eastAsiaTheme="minorEastAsia" w:hAnsi="Times New Roman" w:cs="Times New Roman"/>
          <w:sz w:val="28"/>
          <w:szCs w:val="28"/>
          <w:lang w:eastAsia="ru-RU"/>
        </w:rPr>
        <w:t>къуэ</w:t>
      </w:r>
      <w:proofErr w:type="spellEnd"/>
      <w:r w:rsidRPr="0036075A">
        <w:rPr>
          <w:rFonts w:ascii="Times New Roman" w:eastAsiaTheme="minorEastAsia" w:hAnsi="Times New Roman" w:cs="Times New Roman"/>
          <w:sz w:val="28"/>
          <w:szCs w:val="28"/>
          <w:lang w:eastAsia="ru-RU"/>
        </w:rPr>
        <w:t xml:space="preserve"> Батыр» (</w:t>
      </w:r>
      <w:proofErr w:type="spellStart"/>
      <w:r w:rsidRPr="0036075A">
        <w:rPr>
          <w:rFonts w:ascii="Times New Roman" w:eastAsiaTheme="minorEastAsia" w:hAnsi="Times New Roman" w:cs="Times New Roman"/>
          <w:iCs/>
          <w:sz w:val="28"/>
          <w:szCs w:val="28"/>
          <w:lang w:eastAsia="ru-RU"/>
        </w:rPr>
        <w:t>Адыгэ</w:t>
      </w:r>
      <w:proofErr w:type="spellEnd"/>
      <w:r w:rsidRPr="0036075A">
        <w:rPr>
          <w:rFonts w:ascii="Times New Roman" w:eastAsiaTheme="minorEastAsia" w:hAnsi="Times New Roman" w:cs="Times New Roman"/>
          <w:iCs/>
          <w:sz w:val="28"/>
          <w:szCs w:val="28"/>
          <w:lang w:eastAsia="ru-RU"/>
        </w:rPr>
        <w:t xml:space="preserve"> </w:t>
      </w:r>
      <w:proofErr w:type="spellStart"/>
      <w:r w:rsidRPr="0036075A">
        <w:rPr>
          <w:rFonts w:ascii="Times New Roman" w:eastAsiaTheme="minorEastAsia" w:hAnsi="Times New Roman" w:cs="Times New Roman"/>
          <w:iCs/>
          <w:sz w:val="28"/>
          <w:szCs w:val="28"/>
          <w:lang w:eastAsia="ru-RU"/>
        </w:rPr>
        <w:t>шыпсэ</w:t>
      </w:r>
      <w:proofErr w:type="spellEnd"/>
      <w:r w:rsidRPr="0036075A">
        <w:rPr>
          <w:rFonts w:ascii="Times New Roman" w:eastAsiaTheme="minorEastAsia" w:hAnsi="Times New Roman" w:cs="Times New Roman"/>
          <w:iCs/>
          <w:sz w:val="28"/>
          <w:szCs w:val="28"/>
          <w:lang w:eastAsia="ru-RU"/>
        </w:rPr>
        <w:t xml:space="preserve">). </w:t>
      </w:r>
      <w:r w:rsidRPr="0036075A">
        <w:rPr>
          <w:rFonts w:ascii="Times New Roman" w:eastAsiaTheme="minorEastAsia" w:hAnsi="Times New Roman" w:cs="Times New Roman"/>
          <w:sz w:val="28"/>
          <w:szCs w:val="28"/>
          <w:lang w:eastAsia="ru-RU"/>
        </w:rPr>
        <w:t>Рассказ «</w:t>
      </w:r>
      <w:proofErr w:type="spellStart"/>
      <w:r w:rsidRPr="0036075A">
        <w:rPr>
          <w:rFonts w:ascii="Times New Roman" w:eastAsiaTheme="minorEastAsia" w:hAnsi="Times New Roman" w:cs="Times New Roman"/>
          <w:sz w:val="28"/>
          <w:szCs w:val="28"/>
          <w:lang w:eastAsia="ru-RU"/>
        </w:rPr>
        <w:t>Сосруко</w:t>
      </w:r>
      <w:proofErr w:type="spellEnd"/>
      <w:r w:rsidRPr="0036075A">
        <w:rPr>
          <w:rFonts w:ascii="Times New Roman" w:eastAsiaTheme="minorEastAsia" w:hAnsi="Times New Roman" w:cs="Times New Roman"/>
          <w:sz w:val="28"/>
          <w:szCs w:val="28"/>
          <w:lang w:eastAsia="ru-RU"/>
        </w:rPr>
        <w:t xml:space="preserve"> родился» «</w:t>
      </w:r>
      <w:proofErr w:type="spellStart"/>
      <w:r w:rsidRPr="0036075A">
        <w:rPr>
          <w:rFonts w:ascii="Times New Roman" w:eastAsiaTheme="minorEastAsia" w:hAnsi="Times New Roman" w:cs="Times New Roman"/>
          <w:sz w:val="28"/>
          <w:szCs w:val="28"/>
          <w:lang w:eastAsia="ru-RU"/>
        </w:rPr>
        <w:t>Сосрыкъуэ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дунейм</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къытохьэ</w:t>
      </w:r>
      <w:proofErr w:type="spellEnd"/>
      <w:r w:rsidRPr="0036075A">
        <w:rPr>
          <w:rFonts w:ascii="Times New Roman" w:eastAsiaTheme="minorEastAsia" w:hAnsi="Times New Roman" w:cs="Times New Roman"/>
          <w:sz w:val="28"/>
          <w:szCs w:val="28"/>
          <w:lang w:eastAsia="ru-RU"/>
        </w:rPr>
        <w:t>». «Старик и волк» «</w:t>
      </w:r>
      <w:proofErr w:type="spellStart"/>
      <w:r w:rsidRPr="0036075A">
        <w:rPr>
          <w:rFonts w:ascii="Times New Roman" w:eastAsiaTheme="minorEastAsia" w:hAnsi="Times New Roman" w:cs="Times New Roman"/>
          <w:sz w:val="28"/>
          <w:szCs w:val="28"/>
          <w:lang w:eastAsia="ru-RU"/>
        </w:rPr>
        <w:t>ЛIыжь</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цIыкIумрэ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Дыгъужьыжьымрэ</w:t>
      </w:r>
      <w:proofErr w:type="spellEnd"/>
      <w:r w:rsidRPr="0036075A">
        <w:rPr>
          <w:rFonts w:ascii="Times New Roman" w:eastAsiaTheme="minorEastAsia" w:hAnsi="Times New Roman" w:cs="Times New Roman"/>
          <w:sz w:val="28"/>
          <w:szCs w:val="28"/>
          <w:lang w:eastAsia="ru-RU"/>
        </w:rPr>
        <w:t xml:space="preserve">». Адыгские </w:t>
      </w:r>
      <w:proofErr w:type="gramStart"/>
      <w:r w:rsidRPr="0036075A">
        <w:rPr>
          <w:rFonts w:ascii="Times New Roman" w:eastAsiaTheme="minorEastAsia" w:hAnsi="Times New Roman" w:cs="Times New Roman"/>
          <w:sz w:val="28"/>
          <w:szCs w:val="28"/>
          <w:lang w:eastAsia="ru-RU"/>
        </w:rPr>
        <w:t xml:space="preserve">сказки  </w:t>
      </w:r>
      <w:proofErr w:type="spellStart"/>
      <w:r w:rsidRPr="0036075A">
        <w:rPr>
          <w:rFonts w:ascii="Times New Roman" w:eastAsiaTheme="minorEastAsia" w:hAnsi="Times New Roman" w:cs="Times New Roman"/>
          <w:sz w:val="28"/>
          <w:szCs w:val="28"/>
          <w:lang w:eastAsia="ru-RU"/>
        </w:rPr>
        <w:t>Адыгэ</w:t>
      </w:r>
      <w:proofErr w:type="spellEnd"/>
      <w:proofErr w:type="gram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шыпсэхэр</w:t>
      </w:r>
      <w:proofErr w:type="spellEnd"/>
      <w:r w:rsidRPr="0036075A">
        <w:rPr>
          <w:rFonts w:ascii="Times New Roman" w:eastAsiaTheme="minorEastAsia" w:hAnsi="Times New Roman" w:cs="Times New Roman"/>
          <w:sz w:val="28"/>
          <w:szCs w:val="28"/>
          <w:lang w:eastAsia="ru-RU"/>
        </w:rPr>
        <w:t>.</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bCs/>
          <w:sz w:val="28"/>
          <w:szCs w:val="28"/>
          <w:lang w:eastAsia="ru-RU"/>
        </w:rPr>
        <w:t xml:space="preserve">Осень. </w:t>
      </w:r>
      <w:proofErr w:type="spellStart"/>
      <w:r w:rsidRPr="0036075A">
        <w:rPr>
          <w:rFonts w:ascii="Times New Roman" w:eastAsiaTheme="minorEastAsia" w:hAnsi="Times New Roman" w:cs="Times New Roman"/>
          <w:sz w:val="28"/>
          <w:szCs w:val="28"/>
          <w:lang w:eastAsia="ru-RU"/>
        </w:rPr>
        <w:t>Абитов</w:t>
      </w:r>
      <w:proofErr w:type="spellEnd"/>
      <w:r w:rsidRPr="0036075A">
        <w:rPr>
          <w:rFonts w:ascii="Times New Roman" w:eastAsiaTheme="minorEastAsia" w:hAnsi="Times New Roman" w:cs="Times New Roman"/>
          <w:sz w:val="28"/>
          <w:szCs w:val="28"/>
          <w:lang w:eastAsia="ru-RU"/>
        </w:rPr>
        <w:t xml:space="preserve"> Х. «Облил золотом». </w:t>
      </w:r>
      <w:proofErr w:type="spellStart"/>
      <w:r w:rsidRPr="0036075A">
        <w:rPr>
          <w:rFonts w:ascii="Times New Roman" w:eastAsiaTheme="minorEastAsia" w:hAnsi="Times New Roman" w:cs="Times New Roman"/>
          <w:sz w:val="28"/>
          <w:szCs w:val="28"/>
          <w:lang w:eastAsia="ru-RU"/>
        </w:rPr>
        <w:t>АбытIэ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Дыщэпс</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трикIащ</w:t>
      </w:r>
      <w:proofErr w:type="spellEnd"/>
      <w:r w:rsidRPr="0036075A">
        <w:rPr>
          <w:rFonts w:ascii="Times New Roman" w:eastAsiaTheme="minorEastAsia" w:hAnsi="Times New Roman" w:cs="Times New Roman"/>
          <w:sz w:val="28"/>
          <w:szCs w:val="28"/>
          <w:lang w:eastAsia="ru-RU"/>
        </w:rPr>
        <w:t>»</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proofErr w:type="spellStart"/>
      <w:r w:rsidRPr="0036075A">
        <w:rPr>
          <w:rFonts w:ascii="Times New Roman" w:eastAsiaTheme="minorEastAsia" w:hAnsi="Times New Roman" w:cs="Times New Roman"/>
          <w:sz w:val="28"/>
          <w:szCs w:val="28"/>
          <w:lang w:eastAsia="ru-RU"/>
        </w:rPr>
        <w:t>Тхагазитов</w:t>
      </w:r>
      <w:proofErr w:type="spellEnd"/>
      <w:r w:rsidRPr="0036075A">
        <w:rPr>
          <w:rFonts w:ascii="Times New Roman" w:eastAsiaTheme="minorEastAsia" w:hAnsi="Times New Roman" w:cs="Times New Roman"/>
          <w:sz w:val="28"/>
          <w:szCs w:val="28"/>
          <w:lang w:eastAsia="ru-RU"/>
        </w:rPr>
        <w:t xml:space="preserve"> З. «Конец осени». </w:t>
      </w:r>
      <w:proofErr w:type="spellStart"/>
      <w:r w:rsidRPr="0036075A">
        <w:rPr>
          <w:rFonts w:ascii="Times New Roman" w:eastAsiaTheme="minorEastAsia" w:hAnsi="Times New Roman" w:cs="Times New Roman"/>
          <w:sz w:val="28"/>
          <w:szCs w:val="28"/>
          <w:lang w:eastAsia="ru-RU"/>
        </w:rPr>
        <w:t>Тхьэгъэзит</w:t>
      </w:r>
      <w:proofErr w:type="spellEnd"/>
      <w:r w:rsidRPr="0036075A">
        <w:rPr>
          <w:rFonts w:ascii="Times New Roman" w:eastAsiaTheme="minorEastAsia" w:hAnsi="Times New Roman" w:cs="Times New Roman"/>
          <w:sz w:val="28"/>
          <w:szCs w:val="28"/>
          <w:lang w:eastAsia="ru-RU"/>
        </w:rPr>
        <w:t xml:space="preserve"> З. «</w:t>
      </w:r>
      <w:proofErr w:type="spellStart"/>
      <w:r w:rsidRPr="0036075A">
        <w:rPr>
          <w:rFonts w:ascii="Times New Roman" w:eastAsiaTheme="minorEastAsia" w:hAnsi="Times New Roman" w:cs="Times New Roman"/>
          <w:sz w:val="28"/>
          <w:szCs w:val="28"/>
          <w:lang w:eastAsia="ru-RU"/>
        </w:rPr>
        <w:t>БжьыхьэкIэ</w:t>
      </w:r>
      <w:proofErr w:type="spellEnd"/>
      <w:r w:rsidRPr="0036075A">
        <w:rPr>
          <w:rFonts w:ascii="Times New Roman" w:eastAsiaTheme="minorEastAsia" w:hAnsi="Times New Roman" w:cs="Times New Roman"/>
          <w:sz w:val="28"/>
          <w:szCs w:val="28"/>
          <w:lang w:eastAsia="ru-RU"/>
        </w:rPr>
        <w:t>».</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sz w:val="28"/>
          <w:szCs w:val="28"/>
          <w:lang w:eastAsia="ru-RU"/>
        </w:rPr>
        <w:t xml:space="preserve">Дружба. </w:t>
      </w:r>
      <w:proofErr w:type="spellStart"/>
      <w:r w:rsidRPr="0036075A">
        <w:rPr>
          <w:rFonts w:ascii="Times New Roman" w:eastAsiaTheme="minorEastAsia" w:hAnsi="Times New Roman" w:cs="Times New Roman"/>
          <w:sz w:val="28"/>
          <w:szCs w:val="28"/>
          <w:lang w:eastAsia="ru-RU"/>
        </w:rPr>
        <w:t>Шоров</w:t>
      </w:r>
      <w:proofErr w:type="spellEnd"/>
      <w:r w:rsidRPr="0036075A">
        <w:rPr>
          <w:rFonts w:ascii="Times New Roman" w:eastAsiaTheme="minorEastAsia" w:hAnsi="Times New Roman" w:cs="Times New Roman"/>
          <w:sz w:val="28"/>
          <w:szCs w:val="28"/>
          <w:lang w:eastAsia="ru-RU"/>
        </w:rPr>
        <w:t xml:space="preserve"> А. «Да здравствует русский язык!». </w:t>
      </w:r>
      <w:proofErr w:type="spellStart"/>
      <w:r w:rsidRPr="0036075A">
        <w:rPr>
          <w:rFonts w:ascii="Times New Roman" w:eastAsiaTheme="minorEastAsia" w:hAnsi="Times New Roman" w:cs="Times New Roman"/>
          <w:sz w:val="28"/>
          <w:szCs w:val="28"/>
          <w:lang w:eastAsia="ru-RU"/>
        </w:rPr>
        <w:t>Шорэ</w:t>
      </w:r>
      <w:proofErr w:type="spellEnd"/>
      <w:r w:rsidRPr="0036075A">
        <w:rPr>
          <w:rFonts w:ascii="Times New Roman" w:eastAsiaTheme="minorEastAsia" w:hAnsi="Times New Roman" w:cs="Times New Roman"/>
          <w:sz w:val="28"/>
          <w:szCs w:val="28"/>
          <w:lang w:eastAsia="ru-RU"/>
        </w:rPr>
        <w:t xml:space="preserve"> А. «</w:t>
      </w:r>
      <w:proofErr w:type="spellStart"/>
      <w:r w:rsidRPr="0036075A">
        <w:rPr>
          <w:rFonts w:ascii="Times New Roman" w:eastAsiaTheme="minorEastAsia" w:hAnsi="Times New Roman" w:cs="Times New Roman"/>
          <w:sz w:val="28"/>
          <w:szCs w:val="28"/>
          <w:lang w:eastAsia="ru-RU"/>
        </w:rPr>
        <w:t>Урысыбзэр</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упсэуж</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Шогенцуков</w:t>
      </w:r>
      <w:proofErr w:type="spellEnd"/>
      <w:r w:rsidRPr="0036075A">
        <w:rPr>
          <w:rFonts w:ascii="Times New Roman" w:eastAsiaTheme="minorEastAsia" w:hAnsi="Times New Roman" w:cs="Times New Roman"/>
          <w:sz w:val="28"/>
          <w:szCs w:val="28"/>
          <w:lang w:eastAsia="ru-RU"/>
        </w:rPr>
        <w:t xml:space="preserve"> А. «</w:t>
      </w:r>
      <w:proofErr w:type="spellStart"/>
      <w:r w:rsidRPr="0036075A">
        <w:rPr>
          <w:rFonts w:ascii="Times New Roman" w:eastAsiaTheme="minorEastAsia" w:hAnsi="Times New Roman" w:cs="Times New Roman"/>
          <w:sz w:val="28"/>
          <w:szCs w:val="28"/>
          <w:lang w:eastAsia="ru-RU"/>
        </w:rPr>
        <w:t>Ханифа</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ЩоджэнцIыкIу</w:t>
      </w:r>
      <w:proofErr w:type="spellEnd"/>
      <w:r w:rsidRPr="0036075A">
        <w:rPr>
          <w:rFonts w:ascii="Times New Roman" w:eastAsiaTheme="minorEastAsia" w:hAnsi="Times New Roman" w:cs="Times New Roman"/>
          <w:sz w:val="28"/>
          <w:szCs w:val="28"/>
          <w:lang w:eastAsia="ru-RU"/>
        </w:rPr>
        <w:t xml:space="preserve"> I. «</w:t>
      </w:r>
      <w:proofErr w:type="spellStart"/>
      <w:r w:rsidRPr="0036075A">
        <w:rPr>
          <w:rFonts w:ascii="Times New Roman" w:eastAsiaTheme="minorEastAsia" w:hAnsi="Times New Roman" w:cs="Times New Roman"/>
          <w:sz w:val="28"/>
          <w:szCs w:val="28"/>
          <w:lang w:eastAsia="ru-RU"/>
        </w:rPr>
        <w:t>ХьэнифэХанфенов</w:t>
      </w:r>
      <w:proofErr w:type="spellEnd"/>
      <w:r w:rsidRPr="0036075A">
        <w:rPr>
          <w:rFonts w:ascii="Times New Roman" w:eastAsiaTheme="minorEastAsia" w:hAnsi="Times New Roman" w:cs="Times New Roman"/>
          <w:sz w:val="28"/>
          <w:szCs w:val="28"/>
          <w:lang w:eastAsia="ru-RU"/>
        </w:rPr>
        <w:t xml:space="preserve"> А. «Песня дружбы». </w:t>
      </w:r>
      <w:proofErr w:type="spellStart"/>
      <w:r w:rsidRPr="0036075A">
        <w:rPr>
          <w:rFonts w:ascii="Times New Roman" w:eastAsiaTheme="minorEastAsia" w:hAnsi="Times New Roman" w:cs="Times New Roman"/>
          <w:sz w:val="28"/>
          <w:szCs w:val="28"/>
          <w:lang w:eastAsia="ru-RU"/>
        </w:rPr>
        <w:t>Хьэнфэн</w:t>
      </w:r>
      <w:proofErr w:type="spellEnd"/>
      <w:r w:rsidRPr="0036075A">
        <w:rPr>
          <w:rFonts w:ascii="Times New Roman" w:eastAsiaTheme="minorEastAsia" w:hAnsi="Times New Roman" w:cs="Times New Roman"/>
          <w:sz w:val="28"/>
          <w:szCs w:val="28"/>
          <w:lang w:eastAsia="ru-RU"/>
        </w:rPr>
        <w:t xml:space="preserve"> А. «</w:t>
      </w:r>
      <w:proofErr w:type="spellStart"/>
      <w:r w:rsidRPr="0036075A">
        <w:rPr>
          <w:rFonts w:ascii="Times New Roman" w:eastAsiaTheme="minorEastAsia" w:hAnsi="Times New Roman" w:cs="Times New Roman"/>
          <w:sz w:val="28"/>
          <w:szCs w:val="28"/>
          <w:lang w:eastAsia="ru-RU"/>
        </w:rPr>
        <w:t>Зэныбжьэгъугъэм</w:t>
      </w:r>
      <w:proofErr w:type="spellEnd"/>
      <w:r w:rsidRPr="0036075A">
        <w:rPr>
          <w:rFonts w:ascii="Times New Roman" w:eastAsiaTheme="minorEastAsia" w:hAnsi="Times New Roman" w:cs="Times New Roman"/>
          <w:sz w:val="28"/>
          <w:szCs w:val="28"/>
          <w:lang w:eastAsia="ru-RU"/>
        </w:rPr>
        <w:t xml:space="preserve"> и </w:t>
      </w:r>
      <w:proofErr w:type="spellStart"/>
      <w:r w:rsidRPr="0036075A">
        <w:rPr>
          <w:rFonts w:ascii="Times New Roman" w:eastAsiaTheme="minorEastAsia" w:hAnsi="Times New Roman" w:cs="Times New Roman"/>
          <w:sz w:val="28"/>
          <w:szCs w:val="28"/>
          <w:lang w:eastAsia="ru-RU"/>
        </w:rPr>
        <w:t>уэрэд</w:t>
      </w:r>
      <w:proofErr w:type="spellEnd"/>
      <w:r w:rsidRPr="0036075A">
        <w:rPr>
          <w:rFonts w:ascii="Times New Roman" w:eastAsiaTheme="minorEastAsia" w:hAnsi="Times New Roman" w:cs="Times New Roman"/>
          <w:sz w:val="28"/>
          <w:szCs w:val="28"/>
          <w:lang w:eastAsia="ru-RU"/>
        </w:rPr>
        <w:t>».</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bCs/>
          <w:sz w:val="28"/>
          <w:szCs w:val="28"/>
          <w:lang w:eastAsia="ru-RU"/>
        </w:rPr>
        <w:t>Моя Родина</w:t>
      </w:r>
      <w:r w:rsidRPr="0036075A">
        <w:rPr>
          <w:rFonts w:ascii="Times New Roman" w:eastAsiaTheme="minorEastAsia" w:hAnsi="Times New Roman" w:cs="Times New Roman"/>
          <w:bCs/>
          <w:sz w:val="28"/>
          <w:szCs w:val="28"/>
          <w:lang w:eastAsia="ru-RU"/>
        </w:rPr>
        <w:t xml:space="preserve">. </w:t>
      </w:r>
      <w:proofErr w:type="spellStart"/>
      <w:r w:rsidRPr="0036075A">
        <w:rPr>
          <w:rFonts w:ascii="Times New Roman" w:eastAsiaTheme="minorEastAsia" w:hAnsi="Times New Roman" w:cs="Times New Roman"/>
          <w:sz w:val="28"/>
          <w:szCs w:val="28"/>
          <w:lang w:eastAsia="ru-RU"/>
        </w:rPr>
        <w:t>Шора</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Ногмов</w:t>
      </w:r>
      <w:proofErr w:type="spellEnd"/>
      <w:r w:rsidRPr="0036075A">
        <w:rPr>
          <w:rFonts w:ascii="Times New Roman" w:eastAsiaTheme="minorEastAsia" w:hAnsi="Times New Roman" w:cs="Times New Roman"/>
          <w:sz w:val="28"/>
          <w:szCs w:val="28"/>
          <w:lang w:eastAsia="ru-RU"/>
        </w:rPr>
        <w:t xml:space="preserve"> «Как раньше жили </w:t>
      </w:r>
      <w:proofErr w:type="spellStart"/>
      <w:r w:rsidRPr="0036075A">
        <w:rPr>
          <w:rFonts w:ascii="Times New Roman" w:eastAsiaTheme="minorEastAsia" w:hAnsi="Times New Roman" w:cs="Times New Roman"/>
          <w:sz w:val="28"/>
          <w:szCs w:val="28"/>
          <w:lang w:eastAsia="ru-RU"/>
        </w:rPr>
        <w:t>Адыги</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Нэгумэ</w:t>
      </w:r>
      <w:proofErr w:type="spellEnd"/>
      <w:r w:rsidRPr="0036075A">
        <w:rPr>
          <w:rFonts w:ascii="Times New Roman" w:eastAsiaTheme="minorEastAsia" w:hAnsi="Times New Roman" w:cs="Times New Roman"/>
          <w:sz w:val="28"/>
          <w:szCs w:val="28"/>
          <w:lang w:eastAsia="ru-RU"/>
        </w:rPr>
        <w:t xml:space="preserve"> Ш. «</w:t>
      </w:r>
      <w:proofErr w:type="spellStart"/>
      <w:r w:rsidRPr="0036075A">
        <w:rPr>
          <w:rFonts w:ascii="Times New Roman" w:eastAsiaTheme="minorEastAsia" w:hAnsi="Times New Roman" w:cs="Times New Roman"/>
          <w:sz w:val="28"/>
          <w:szCs w:val="28"/>
          <w:lang w:eastAsia="ru-RU"/>
        </w:rPr>
        <w:t>Ижь</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зэманым</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адыгэхэм</w:t>
      </w:r>
      <w:proofErr w:type="spellEnd"/>
      <w:r w:rsidRPr="0036075A">
        <w:rPr>
          <w:rFonts w:ascii="Times New Roman" w:eastAsiaTheme="minorEastAsia" w:hAnsi="Times New Roman" w:cs="Times New Roman"/>
          <w:sz w:val="28"/>
          <w:szCs w:val="28"/>
          <w:lang w:eastAsia="ru-RU"/>
        </w:rPr>
        <w:t xml:space="preserve"> я </w:t>
      </w:r>
      <w:proofErr w:type="spellStart"/>
      <w:r w:rsidRPr="0036075A">
        <w:rPr>
          <w:rFonts w:ascii="Times New Roman" w:eastAsiaTheme="minorEastAsia" w:hAnsi="Times New Roman" w:cs="Times New Roman"/>
          <w:sz w:val="28"/>
          <w:szCs w:val="28"/>
          <w:lang w:eastAsia="ru-RU"/>
        </w:rPr>
        <w:t>псэук</w:t>
      </w:r>
      <w:proofErr w:type="spellEnd"/>
      <w:r w:rsidRPr="0036075A">
        <w:rPr>
          <w:rFonts w:ascii="Times New Roman" w:eastAsiaTheme="minorEastAsia" w:hAnsi="Times New Roman" w:cs="Times New Roman"/>
          <w:sz w:val="28"/>
          <w:szCs w:val="28"/>
          <w:lang w:val="en-US" w:eastAsia="ru-RU"/>
        </w:rPr>
        <w:t>I</w:t>
      </w:r>
      <w:r w:rsidRPr="0036075A">
        <w:rPr>
          <w:rFonts w:ascii="Times New Roman" w:eastAsiaTheme="minorEastAsia" w:hAnsi="Times New Roman" w:cs="Times New Roman"/>
          <w:sz w:val="28"/>
          <w:szCs w:val="28"/>
          <w:lang w:eastAsia="ru-RU"/>
        </w:rPr>
        <w:t xml:space="preserve">ар». </w:t>
      </w:r>
      <w:proofErr w:type="spellStart"/>
      <w:r w:rsidRPr="0036075A">
        <w:rPr>
          <w:rFonts w:ascii="Times New Roman" w:eastAsiaTheme="minorEastAsia" w:hAnsi="Times New Roman" w:cs="Times New Roman"/>
          <w:sz w:val="28"/>
          <w:szCs w:val="28"/>
          <w:lang w:eastAsia="ru-RU"/>
        </w:rPr>
        <w:t>Кешоков</w:t>
      </w:r>
      <w:proofErr w:type="spellEnd"/>
      <w:r w:rsidRPr="0036075A">
        <w:rPr>
          <w:rFonts w:ascii="Times New Roman" w:eastAsiaTheme="minorEastAsia" w:hAnsi="Times New Roman" w:cs="Times New Roman"/>
          <w:sz w:val="28"/>
          <w:szCs w:val="28"/>
          <w:lang w:eastAsia="ru-RU"/>
        </w:rPr>
        <w:t xml:space="preserve"> А. «Адыгская земля». </w:t>
      </w:r>
      <w:proofErr w:type="spellStart"/>
      <w:r w:rsidRPr="0036075A">
        <w:rPr>
          <w:rFonts w:ascii="Times New Roman" w:eastAsiaTheme="minorEastAsia" w:hAnsi="Times New Roman" w:cs="Times New Roman"/>
          <w:sz w:val="28"/>
          <w:szCs w:val="28"/>
          <w:lang w:eastAsia="ru-RU"/>
        </w:rPr>
        <w:t>КIыщокъуэ</w:t>
      </w:r>
      <w:proofErr w:type="spellEnd"/>
      <w:r w:rsidRPr="0036075A">
        <w:rPr>
          <w:rFonts w:ascii="Times New Roman" w:eastAsiaTheme="minorEastAsia" w:hAnsi="Times New Roman" w:cs="Times New Roman"/>
          <w:sz w:val="28"/>
          <w:szCs w:val="28"/>
          <w:lang w:eastAsia="ru-RU"/>
        </w:rPr>
        <w:t xml:space="preserve"> А. «</w:t>
      </w:r>
      <w:proofErr w:type="spellStart"/>
      <w:r w:rsidRPr="0036075A">
        <w:rPr>
          <w:rFonts w:ascii="Times New Roman" w:eastAsiaTheme="minorEastAsia" w:hAnsi="Times New Roman" w:cs="Times New Roman"/>
          <w:sz w:val="28"/>
          <w:szCs w:val="28"/>
          <w:lang w:eastAsia="ru-RU"/>
        </w:rPr>
        <w:t>Адыгэ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хэку</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Абитов</w:t>
      </w:r>
      <w:proofErr w:type="spellEnd"/>
      <w:r w:rsidRPr="0036075A">
        <w:rPr>
          <w:rFonts w:ascii="Times New Roman" w:eastAsiaTheme="minorEastAsia" w:hAnsi="Times New Roman" w:cs="Times New Roman"/>
          <w:sz w:val="28"/>
          <w:szCs w:val="28"/>
          <w:lang w:eastAsia="ru-RU"/>
        </w:rPr>
        <w:t xml:space="preserve"> В. «Республика, в которой я живу». </w:t>
      </w:r>
      <w:proofErr w:type="spellStart"/>
      <w:r w:rsidRPr="0036075A">
        <w:rPr>
          <w:rFonts w:ascii="Times New Roman" w:eastAsiaTheme="minorEastAsia" w:hAnsi="Times New Roman" w:cs="Times New Roman"/>
          <w:sz w:val="28"/>
          <w:szCs w:val="28"/>
          <w:lang w:eastAsia="ru-RU"/>
        </w:rPr>
        <w:t>АбытIэ</w:t>
      </w:r>
      <w:proofErr w:type="spellEnd"/>
      <w:r w:rsidRPr="0036075A">
        <w:rPr>
          <w:rFonts w:ascii="Times New Roman" w:eastAsiaTheme="minorEastAsia" w:hAnsi="Times New Roman" w:cs="Times New Roman"/>
          <w:sz w:val="28"/>
          <w:szCs w:val="28"/>
          <w:lang w:eastAsia="ru-RU"/>
        </w:rPr>
        <w:t xml:space="preserve"> В. «</w:t>
      </w:r>
      <w:proofErr w:type="spellStart"/>
      <w:r w:rsidRPr="0036075A">
        <w:rPr>
          <w:rFonts w:ascii="Times New Roman" w:eastAsiaTheme="minorEastAsia" w:hAnsi="Times New Roman" w:cs="Times New Roman"/>
          <w:sz w:val="28"/>
          <w:szCs w:val="28"/>
          <w:lang w:eastAsia="ru-RU"/>
        </w:rPr>
        <w:t>Дызыщыпсэу</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Республикэр</w:t>
      </w:r>
      <w:proofErr w:type="spellEnd"/>
      <w:r w:rsidRPr="0036075A">
        <w:rPr>
          <w:rFonts w:ascii="Times New Roman" w:eastAsiaTheme="minorEastAsia" w:hAnsi="Times New Roman" w:cs="Times New Roman"/>
          <w:sz w:val="28"/>
          <w:szCs w:val="28"/>
          <w:lang w:eastAsia="ru-RU"/>
        </w:rPr>
        <w:t xml:space="preserve">». </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bCs/>
          <w:sz w:val="28"/>
          <w:szCs w:val="28"/>
          <w:lang w:eastAsia="ru-RU"/>
        </w:rPr>
        <w:t xml:space="preserve">Зима. </w:t>
      </w:r>
      <w:proofErr w:type="spellStart"/>
      <w:r w:rsidRPr="0036075A">
        <w:rPr>
          <w:rFonts w:ascii="Times New Roman" w:eastAsiaTheme="minorEastAsia" w:hAnsi="Times New Roman" w:cs="Times New Roman"/>
          <w:sz w:val="28"/>
          <w:szCs w:val="28"/>
          <w:lang w:eastAsia="ru-RU"/>
        </w:rPr>
        <w:t>Налоев</w:t>
      </w:r>
      <w:proofErr w:type="spellEnd"/>
      <w:r w:rsidRPr="0036075A">
        <w:rPr>
          <w:rFonts w:ascii="Times New Roman" w:eastAsiaTheme="minorEastAsia" w:hAnsi="Times New Roman" w:cs="Times New Roman"/>
          <w:sz w:val="28"/>
          <w:szCs w:val="28"/>
          <w:lang w:eastAsia="ru-RU"/>
        </w:rPr>
        <w:t xml:space="preserve"> З. «Зима» </w:t>
      </w:r>
      <w:proofErr w:type="spellStart"/>
      <w:r w:rsidRPr="0036075A">
        <w:rPr>
          <w:rFonts w:ascii="Times New Roman" w:eastAsiaTheme="minorEastAsia" w:hAnsi="Times New Roman" w:cs="Times New Roman"/>
          <w:sz w:val="28"/>
          <w:szCs w:val="28"/>
          <w:lang w:eastAsia="ru-RU"/>
        </w:rPr>
        <w:t>Нало</w:t>
      </w:r>
      <w:proofErr w:type="spellEnd"/>
      <w:r w:rsidRPr="0036075A">
        <w:rPr>
          <w:rFonts w:ascii="Times New Roman" w:eastAsiaTheme="minorEastAsia" w:hAnsi="Times New Roman" w:cs="Times New Roman"/>
          <w:sz w:val="28"/>
          <w:szCs w:val="28"/>
          <w:lang w:eastAsia="ru-RU"/>
        </w:rPr>
        <w:t xml:space="preserve"> З. «</w:t>
      </w:r>
      <w:proofErr w:type="spellStart"/>
      <w:r w:rsidRPr="0036075A">
        <w:rPr>
          <w:rFonts w:ascii="Times New Roman" w:eastAsiaTheme="minorEastAsia" w:hAnsi="Times New Roman" w:cs="Times New Roman"/>
          <w:sz w:val="28"/>
          <w:szCs w:val="28"/>
          <w:lang w:eastAsia="ru-RU"/>
        </w:rPr>
        <w:t>ЩIымахуэ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Охтов</w:t>
      </w:r>
      <w:proofErr w:type="spellEnd"/>
      <w:r w:rsidRPr="0036075A">
        <w:rPr>
          <w:rFonts w:ascii="Times New Roman" w:eastAsiaTheme="minorEastAsia" w:hAnsi="Times New Roman" w:cs="Times New Roman"/>
          <w:sz w:val="28"/>
          <w:szCs w:val="28"/>
          <w:lang w:eastAsia="ru-RU"/>
        </w:rPr>
        <w:t xml:space="preserve"> Абдулах «Зима». </w:t>
      </w:r>
      <w:proofErr w:type="spellStart"/>
      <w:r w:rsidRPr="0036075A">
        <w:rPr>
          <w:rFonts w:ascii="Times New Roman" w:eastAsiaTheme="minorEastAsia" w:hAnsi="Times New Roman" w:cs="Times New Roman"/>
          <w:sz w:val="28"/>
          <w:szCs w:val="28"/>
          <w:lang w:eastAsia="ru-RU"/>
        </w:rPr>
        <w:t>Уэхъутэ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Абдулыхь</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ЩIымахуэ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Бемурзов</w:t>
      </w:r>
      <w:proofErr w:type="spellEnd"/>
      <w:r w:rsidRPr="0036075A">
        <w:rPr>
          <w:rFonts w:ascii="Times New Roman" w:eastAsiaTheme="minorEastAsia" w:hAnsi="Times New Roman" w:cs="Times New Roman"/>
          <w:sz w:val="28"/>
          <w:szCs w:val="28"/>
          <w:lang w:eastAsia="ru-RU"/>
        </w:rPr>
        <w:t xml:space="preserve"> М. «Новогоднее пожелание» </w:t>
      </w:r>
      <w:proofErr w:type="spellStart"/>
      <w:r w:rsidRPr="0036075A">
        <w:rPr>
          <w:rFonts w:ascii="Times New Roman" w:eastAsiaTheme="minorEastAsia" w:hAnsi="Times New Roman" w:cs="Times New Roman"/>
          <w:sz w:val="28"/>
          <w:szCs w:val="28"/>
          <w:lang w:eastAsia="ru-RU"/>
        </w:rPr>
        <w:t>Бемырзэ</w:t>
      </w:r>
      <w:proofErr w:type="spellEnd"/>
      <w:r w:rsidRPr="0036075A">
        <w:rPr>
          <w:rFonts w:ascii="Times New Roman" w:eastAsiaTheme="minorEastAsia" w:hAnsi="Times New Roman" w:cs="Times New Roman"/>
          <w:sz w:val="28"/>
          <w:szCs w:val="28"/>
          <w:lang w:eastAsia="ru-RU"/>
        </w:rPr>
        <w:t xml:space="preserve"> М. «</w:t>
      </w:r>
      <w:proofErr w:type="spellStart"/>
      <w:r w:rsidRPr="0036075A">
        <w:rPr>
          <w:rFonts w:ascii="Times New Roman" w:eastAsiaTheme="minorEastAsia" w:hAnsi="Times New Roman" w:cs="Times New Roman"/>
          <w:sz w:val="28"/>
          <w:szCs w:val="28"/>
          <w:lang w:eastAsia="ru-RU"/>
        </w:rPr>
        <w:t>ИлъэсыщIэ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хъуэхъу</w:t>
      </w:r>
      <w:proofErr w:type="spellEnd"/>
      <w:r w:rsidRPr="0036075A">
        <w:rPr>
          <w:rFonts w:ascii="Times New Roman" w:eastAsiaTheme="minorEastAsia" w:hAnsi="Times New Roman" w:cs="Times New Roman"/>
          <w:sz w:val="28"/>
          <w:szCs w:val="28"/>
          <w:lang w:eastAsia="ru-RU"/>
        </w:rPr>
        <w:t>».</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bCs/>
          <w:sz w:val="28"/>
          <w:szCs w:val="28"/>
          <w:lang w:eastAsia="ru-RU"/>
        </w:rPr>
        <w:t>Адыгские обычаи</w:t>
      </w:r>
      <w:r w:rsidRPr="0036075A">
        <w:rPr>
          <w:rFonts w:ascii="Times New Roman" w:eastAsiaTheme="minorEastAsia" w:hAnsi="Times New Roman" w:cs="Times New Roman"/>
          <w:bCs/>
          <w:sz w:val="28"/>
          <w:szCs w:val="28"/>
          <w:lang w:eastAsia="ru-RU"/>
        </w:rPr>
        <w:t xml:space="preserve">. </w:t>
      </w:r>
      <w:proofErr w:type="spellStart"/>
      <w:r w:rsidRPr="0036075A">
        <w:rPr>
          <w:rFonts w:ascii="Times New Roman" w:eastAsiaTheme="minorEastAsia" w:hAnsi="Times New Roman" w:cs="Times New Roman"/>
          <w:sz w:val="28"/>
          <w:szCs w:val="28"/>
          <w:lang w:eastAsia="ru-RU"/>
        </w:rPr>
        <w:t>Ханфенов</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Алим</w:t>
      </w:r>
      <w:proofErr w:type="spellEnd"/>
      <w:r w:rsidRPr="0036075A">
        <w:rPr>
          <w:rFonts w:ascii="Times New Roman" w:eastAsiaTheme="minorEastAsia" w:hAnsi="Times New Roman" w:cs="Times New Roman"/>
          <w:sz w:val="28"/>
          <w:szCs w:val="28"/>
          <w:lang w:eastAsia="ru-RU"/>
        </w:rPr>
        <w:t xml:space="preserve"> «Адыгский </w:t>
      </w:r>
      <w:proofErr w:type="spellStart"/>
      <w:proofErr w:type="gramStart"/>
      <w:r w:rsidRPr="0036075A">
        <w:rPr>
          <w:rFonts w:ascii="Times New Roman" w:eastAsiaTheme="minorEastAsia" w:hAnsi="Times New Roman" w:cs="Times New Roman"/>
          <w:sz w:val="28"/>
          <w:szCs w:val="28"/>
          <w:lang w:eastAsia="ru-RU"/>
        </w:rPr>
        <w:t>намыс</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Хьэнфэн</w:t>
      </w:r>
      <w:proofErr w:type="spellEnd"/>
      <w:proofErr w:type="gram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Алим</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Адыгэ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нэмыс</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Курашинов</w:t>
      </w:r>
      <w:proofErr w:type="spellEnd"/>
      <w:r w:rsidRPr="0036075A">
        <w:rPr>
          <w:rFonts w:ascii="Times New Roman" w:eastAsiaTheme="minorEastAsia" w:hAnsi="Times New Roman" w:cs="Times New Roman"/>
          <w:sz w:val="28"/>
          <w:szCs w:val="28"/>
          <w:lang w:eastAsia="ru-RU"/>
        </w:rPr>
        <w:t xml:space="preserve"> Б. «Законы принятия пищи». </w:t>
      </w:r>
      <w:proofErr w:type="spellStart"/>
      <w:r w:rsidRPr="0036075A">
        <w:rPr>
          <w:rFonts w:ascii="Times New Roman" w:eastAsiaTheme="minorEastAsia" w:hAnsi="Times New Roman" w:cs="Times New Roman"/>
          <w:sz w:val="28"/>
          <w:szCs w:val="28"/>
          <w:lang w:eastAsia="ru-RU"/>
        </w:rPr>
        <w:t>Шхэнми</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хабзэ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хэлъщ</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i/>
          <w:iCs/>
          <w:sz w:val="28"/>
          <w:szCs w:val="28"/>
          <w:lang w:eastAsia="ru-RU"/>
        </w:rPr>
        <w:t>КIурашын</w:t>
      </w:r>
      <w:proofErr w:type="spellEnd"/>
      <w:r w:rsidRPr="0036075A">
        <w:rPr>
          <w:rFonts w:ascii="Times New Roman" w:eastAsiaTheme="minorEastAsia" w:hAnsi="Times New Roman" w:cs="Times New Roman"/>
          <w:i/>
          <w:iCs/>
          <w:sz w:val="28"/>
          <w:szCs w:val="28"/>
          <w:lang w:eastAsia="ru-RU"/>
        </w:rPr>
        <w:t xml:space="preserve"> </w:t>
      </w:r>
      <w:proofErr w:type="spellStart"/>
      <w:r w:rsidRPr="0036075A">
        <w:rPr>
          <w:rFonts w:ascii="Times New Roman" w:eastAsiaTheme="minorEastAsia" w:hAnsi="Times New Roman" w:cs="Times New Roman"/>
          <w:i/>
          <w:iCs/>
          <w:sz w:val="28"/>
          <w:szCs w:val="28"/>
          <w:lang w:eastAsia="ru-RU"/>
        </w:rPr>
        <w:t>БетIал</w:t>
      </w:r>
      <w:proofErr w:type="spellEnd"/>
      <w:r w:rsidRPr="0036075A">
        <w:rPr>
          <w:rFonts w:ascii="Times New Roman" w:eastAsiaTheme="minorEastAsia" w:hAnsi="Times New Roman" w:cs="Times New Roman"/>
          <w:i/>
          <w:iCs/>
          <w:sz w:val="28"/>
          <w:szCs w:val="28"/>
          <w:lang w:eastAsia="ru-RU"/>
        </w:rPr>
        <w:t xml:space="preserve"> и </w:t>
      </w:r>
      <w:proofErr w:type="spellStart"/>
      <w:r w:rsidRPr="0036075A">
        <w:rPr>
          <w:rFonts w:ascii="Times New Roman" w:eastAsiaTheme="minorEastAsia" w:hAnsi="Times New Roman" w:cs="Times New Roman"/>
          <w:i/>
          <w:iCs/>
          <w:sz w:val="28"/>
          <w:szCs w:val="28"/>
          <w:lang w:eastAsia="ru-RU"/>
        </w:rPr>
        <w:t>ущиехэр</w:t>
      </w:r>
      <w:proofErr w:type="spellEnd"/>
      <w:r w:rsidRPr="0036075A">
        <w:rPr>
          <w:rFonts w:ascii="Times New Roman" w:eastAsiaTheme="minorEastAsia" w:hAnsi="Times New Roman" w:cs="Times New Roman"/>
          <w:i/>
          <w:iCs/>
          <w:sz w:val="28"/>
          <w:szCs w:val="28"/>
          <w:lang w:eastAsia="ru-RU"/>
        </w:rPr>
        <w:t xml:space="preserve">. </w:t>
      </w:r>
      <w:proofErr w:type="spellStart"/>
      <w:r w:rsidRPr="0036075A">
        <w:rPr>
          <w:rFonts w:ascii="Times New Roman" w:eastAsiaTheme="minorEastAsia" w:hAnsi="Times New Roman" w:cs="Times New Roman"/>
          <w:sz w:val="28"/>
          <w:szCs w:val="28"/>
          <w:lang w:eastAsia="ru-RU"/>
        </w:rPr>
        <w:t>Мижаев</w:t>
      </w:r>
      <w:proofErr w:type="spellEnd"/>
      <w:r w:rsidRPr="0036075A">
        <w:rPr>
          <w:rFonts w:ascii="Times New Roman" w:eastAsiaTheme="minorEastAsia" w:hAnsi="Times New Roman" w:cs="Times New Roman"/>
          <w:sz w:val="28"/>
          <w:szCs w:val="28"/>
          <w:lang w:eastAsia="ru-RU"/>
        </w:rPr>
        <w:t xml:space="preserve"> М. «Уважение старших». </w:t>
      </w:r>
      <w:proofErr w:type="spellStart"/>
      <w:r w:rsidRPr="0036075A">
        <w:rPr>
          <w:rFonts w:ascii="Times New Roman" w:eastAsiaTheme="minorEastAsia" w:hAnsi="Times New Roman" w:cs="Times New Roman"/>
          <w:sz w:val="28"/>
          <w:szCs w:val="28"/>
          <w:lang w:eastAsia="ru-RU"/>
        </w:rPr>
        <w:t>Мыжей</w:t>
      </w:r>
      <w:proofErr w:type="spellEnd"/>
      <w:r w:rsidRPr="0036075A">
        <w:rPr>
          <w:rFonts w:ascii="Times New Roman" w:eastAsiaTheme="minorEastAsia" w:hAnsi="Times New Roman" w:cs="Times New Roman"/>
          <w:sz w:val="28"/>
          <w:szCs w:val="28"/>
          <w:lang w:eastAsia="ru-RU"/>
        </w:rPr>
        <w:t xml:space="preserve"> М. «</w:t>
      </w:r>
      <w:proofErr w:type="spellStart"/>
      <w:r w:rsidRPr="0036075A">
        <w:rPr>
          <w:rFonts w:ascii="Times New Roman" w:eastAsiaTheme="minorEastAsia" w:hAnsi="Times New Roman" w:cs="Times New Roman"/>
          <w:sz w:val="28"/>
          <w:szCs w:val="28"/>
          <w:lang w:eastAsia="ru-RU"/>
        </w:rPr>
        <w:t>Нэхъыжьыр</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гъэлъэп</w:t>
      </w:r>
      <w:proofErr w:type="spellEnd"/>
      <w:r w:rsidRPr="0036075A">
        <w:rPr>
          <w:rFonts w:ascii="Times New Roman" w:eastAsiaTheme="minorEastAsia" w:hAnsi="Times New Roman" w:cs="Times New Roman"/>
          <w:sz w:val="28"/>
          <w:szCs w:val="28"/>
          <w:lang w:val="en-US" w:eastAsia="ru-RU"/>
        </w:rPr>
        <w:t>I</w:t>
      </w:r>
      <w:proofErr w:type="spellStart"/>
      <w:r w:rsidRPr="0036075A">
        <w:rPr>
          <w:rFonts w:ascii="Times New Roman" w:eastAsiaTheme="minorEastAsia" w:hAnsi="Times New Roman" w:cs="Times New Roman"/>
          <w:sz w:val="28"/>
          <w:szCs w:val="28"/>
          <w:lang w:eastAsia="ru-RU"/>
        </w:rPr>
        <w:t>эныр</w:t>
      </w:r>
      <w:proofErr w:type="spellEnd"/>
      <w:r w:rsidRPr="0036075A">
        <w:rPr>
          <w:rFonts w:ascii="Times New Roman" w:eastAsiaTheme="minorEastAsia" w:hAnsi="Times New Roman" w:cs="Times New Roman"/>
          <w:sz w:val="28"/>
          <w:szCs w:val="28"/>
          <w:lang w:eastAsia="ru-RU"/>
        </w:rPr>
        <w:t xml:space="preserve">». </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sz w:val="28"/>
          <w:szCs w:val="28"/>
          <w:lang w:eastAsia="ru-RU"/>
        </w:rPr>
        <w:t>Адыгский язык</w:t>
      </w:r>
      <w:r w:rsidRPr="0036075A">
        <w:rPr>
          <w:rFonts w:ascii="Times New Roman" w:eastAsiaTheme="minorEastAsia" w:hAnsi="Times New Roman" w:cs="Times New Roman"/>
          <w:sz w:val="28"/>
          <w:szCs w:val="28"/>
          <w:lang w:eastAsia="ru-RU"/>
        </w:rPr>
        <w:t xml:space="preserve"> </w:t>
      </w:r>
      <w:r w:rsidRPr="0036075A">
        <w:rPr>
          <w:rFonts w:ascii="Times New Roman" w:eastAsiaTheme="minorEastAsia" w:hAnsi="Times New Roman" w:cs="Times New Roman"/>
          <w:b/>
          <w:sz w:val="28"/>
          <w:szCs w:val="28"/>
          <w:lang w:eastAsia="ru-RU"/>
        </w:rPr>
        <w:t xml:space="preserve">– душа народа. </w:t>
      </w:r>
      <w:proofErr w:type="spellStart"/>
      <w:r w:rsidRPr="0036075A">
        <w:rPr>
          <w:rFonts w:ascii="Times New Roman" w:eastAsiaTheme="minorEastAsia" w:hAnsi="Times New Roman" w:cs="Times New Roman"/>
          <w:sz w:val="28"/>
          <w:szCs w:val="28"/>
          <w:lang w:eastAsia="ru-RU"/>
        </w:rPr>
        <w:t>Абитов</w:t>
      </w:r>
      <w:proofErr w:type="spellEnd"/>
      <w:r w:rsidRPr="0036075A">
        <w:rPr>
          <w:rFonts w:ascii="Times New Roman" w:eastAsiaTheme="minorEastAsia" w:hAnsi="Times New Roman" w:cs="Times New Roman"/>
          <w:sz w:val="28"/>
          <w:szCs w:val="28"/>
          <w:lang w:eastAsia="ru-RU"/>
        </w:rPr>
        <w:t xml:space="preserve"> Х. «Родной язык». </w:t>
      </w:r>
      <w:proofErr w:type="spellStart"/>
      <w:r w:rsidRPr="0036075A">
        <w:rPr>
          <w:rFonts w:ascii="Times New Roman" w:eastAsiaTheme="minorEastAsia" w:hAnsi="Times New Roman" w:cs="Times New Roman"/>
          <w:sz w:val="28"/>
          <w:szCs w:val="28"/>
          <w:lang w:eastAsia="ru-RU"/>
        </w:rPr>
        <w:t>АбытIэ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Ди</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лъэпкъыбзэр</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Ханфенов</w:t>
      </w:r>
      <w:proofErr w:type="spellEnd"/>
      <w:r w:rsidRPr="0036075A">
        <w:rPr>
          <w:rFonts w:ascii="Times New Roman" w:eastAsiaTheme="minorEastAsia" w:hAnsi="Times New Roman" w:cs="Times New Roman"/>
          <w:sz w:val="28"/>
          <w:szCs w:val="28"/>
          <w:lang w:eastAsia="ru-RU"/>
        </w:rPr>
        <w:t xml:space="preserve"> А. «Язык матери». </w:t>
      </w:r>
      <w:proofErr w:type="spellStart"/>
      <w:r w:rsidRPr="0036075A">
        <w:rPr>
          <w:rFonts w:ascii="Times New Roman" w:eastAsiaTheme="minorEastAsia" w:hAnsi="Times New Roman" w:cs="Times New Roman"/>
          <w:sz w:val="28"/>
          <w:szCs w:val="28"/>
          <w:lang w:eastAsia="ru-RU"/>
        </w:rPr>
        <w:t>Хьэнфэн</w:t>
      </w:r>
      <w:proofErr w:type="spellEnd"/>
      <w:r w:rsidRPr="0036075A">
        <w:rPr>
          <w:rFonts w:ascii="Times New Roman" w:eastAsiaTheme="minorEastAsia" w:hAnsi="Times New Roman" w:cs="Times New Roman"/>
          <w:sz w:val="28"/>
          <w:szCs w:val="28"/>
          <w:lang w:eastAsia="ru-RU"/>
        </w:rPr>
        <w:t xml:space="preserve"> А. «</w:t>
      </w:r>
      <w:proofErr w:type="spellStart"/>
      <w:r w:rsidRPr="0036075A">
        <w:rPr>
          <w:rFonts w:ascii="Times New Roman" w:eastAsiaTheme="minorEastAsia" w:hAnsi="Times New Roman" w:cs="Times New Roman"/>
          <w:sz w:val="28"/>
          <w:szCs w:val="28"/>
          <w:lang w:eastAsia="ru-RU"/>
        </w:rPr>
        <w:t>Анэдэлъхубзэ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Абитов</w:t>
      </w:r>
      <w:proofErr w:type="spellEnd"/>
      <w:r w:rsidRPr="0036075A">
        <w:rPr>
          <w:rFonts w:ascii="Times New Roman" w:eastAsiaTheme="minorEastAsia" w:hAnsi="Times New Roman" w:cs="Times New Roman"/>
          <w:sz w:val="28"/>
          <w:szCs w:val="28"/>
          <w:lang w:eastAsia="ru-RU"/>
        </w:rPr>
        <w:t xml:space="preserve"> Х. «Говори на родном языке, Адыгская земля!» </w:t>
      </w:r>
      <w:proofErr w:type="spellStart"/>
      <w:r w:rsidRPr="0036075A">
        <w:rPr>
          <w:rFonts w:ascii="Times New Roman" w:eastAsiaTheme="minorEastAsia" w:hAnsi="Times New Roman" w:cs="Times New Roman"/>
          <w:sz w:val="28"/>
          <w:szCs w:val="28"/>
          <w:lang w:eastAsia="ru-RU"/>
        </w:rPr>
        <w:t>АбытIэ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Ирипсалъэ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адыгэщI</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адыгэбзэм</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Гашоков</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Хусин</w:t>
      </w:r>
      <w:proofErr w:type="spellEnd"/>
      <w:r w:rsidRPr="0036075A">
        <w:rPr>
          <w:rFonts w:ascii="Times New Roman" w:eastAsiaTheme="minorEastAsia" w:hAnsi="Times New Roman" w:cs="Times New Roman"/>
          <w:sz w:val="28"/>
          <w:szCs w:val="28"/>
          <w:lang w:eastAsia="ru-RU"/>
        </w:rPr>
        <w:t xml:space="preserve"> «Кто не уважает родной язык». </w:t>
      </w:r>
      <w:proofErr w:type="spellStart"/>
      <w:r w:rsidRPr="0036075A">
        <w:rPr>
          <w:rFonts w:ascii="Times New Roman" w:eastAsiaTheme="minorEastAsia" w:hAnsi="Times New Roman" w:cs="Times New Roman"/>
          <w:sz w:val="28"/>
          <w:szCs w:val="28"/>
          <w:lang w:eastAsia="ru-RU"/>
        </w:rPr>
        <w:t>Гъуэщокъуэ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Хъусин</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Зи</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бзэр</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зыгъэпудым</w:t>
      </w:r>
      <w:proofErr w:type="spellEnd"/>
      <w:r w:rsidRPr="0036075A">
        <w:rPr>
          <w:rFonts w:ascii="Times New Roman" w:eastAsiaTheme="minorEastAsia" w:hAnsi="Times New Roman" w:cs="Times New Roman"/>
          <w:sz w:val="28"/>
          <w:szCs w:val="28"/>
          <w:lang w:eastAsia="ru-RU"/>
        </w:rPr>
        <w:t>»</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sz w:val="28"/>
          <w:szCs w:val="28"/>
          <w:lang w:eastAsia="ru-RU"/>
        </w:rPr>
        <w:t>Добро пожаловать, Весна!</w:t>
      </w:r>
      <w:r w:rsidRPr="0036075A">
        <w:rPr>
          <w:rFonts w:ascii="Times New Roman" w:eastAsiaTheme="minorEastAsia" w:hAnsi="Times New Roman" w:cs="Times New Roman"/>
          <w:sz w:val="28"/>
          <w:szCs w:val="28"/>
          <w:lang w:eastAsia="ru-RU"/>
        </w:rPr>
        <w:t xml:space="preserve"> Карданов Б. «Весна». </w:t>
      </w:r>
      <w:proofErr w:type="spellStart"/>
      <w:r w:rsidRPr="0036075A">
        <w:rPr>
          <w:rFonts w:ascii="Times New Roman" w:eastAsiaTheme="minorEastAsia" w:hAnsi="Times New Roman" w:cs="Times New Roman"/>
          <w:sz w:val="28"/>
          <w:szCs w:val="28"/>
          <w:lang w:eastAsia="ru-RU"/>
        </w:rPr>
        <w:t>Къардэн</w:t>
      </w:r>
      <w:proofErr w:type="spellEnd"/>
      <w:r w:rsidRPr="0036075A">
        <w:rPr>
          <w:rFonts w:ascii="Times New Roman" w:eastAsiaTheme="minorEastAsia" w:hAnsi="Times New Roman" w:cs="Times New Roman"/>
          <w:sz w:val="28"/>
          <w:szCs w:val="28"/>
          <w:lang w:eastAsia="ru-RU"/>
        </w:rPr>
        <w:t xml:space="preserve"> Б. «</w:t>
      </w:r>
      <w:proofErr w:type="spellStart"/>
      <w:r w:rsidRPr="0036075A">
        <w:rPr>
          <w:rFonts w:ascii="Times New Roman" w:eastAsiaTheme="minorEastAsia" w:hAnsi="Times New Roman" w:cs="Times New Roman"/>
          <w:sz w:val="28"/>
          <w:szCs w:val="28"/>
          <w:lang w:eastAsia="ru-RU"/>
        </w:rPr>
        <w:t>Гъатхэ</w:t>
      </w:r>
      <w:proofErr w:type="spellEnd"/>
      <w:r w:rsidRPr="0036075A">
        <w:rPr>
          <w:rFonts w:ascii="Times New Roman" w:eastAsiaTheme="minorEastAsia" w:hAnsi="Times New Roman" w:cs="Times New Roman"/>
          <w:sz w:val="28"/>
          <w:szCs w:val="28"/>
          <w:lang w:eastAsia="ru-RU"/>
        </w:rPr>
        <w:t>»</w:t>
      </w:r>
    </w:p>
    <w:p w:rsidR="000C7680" w:rsidRDefault="0036075A" w:rsidP="000C7680">
      <w:pPr>
        <w:tabs>
          <w:tab w:val="left" w:pos="2235"/>
        </w:tabs>
        <w:spacing w:after="0" w:line="240" w:lineRule="auto"/>
        <w:jc w:val="both"/>
        <w:rPr>
          <w:rFonts w:ascii="Times New Roman" w:eastAsiaTheme="minorEastAsia" w:hAnsi="Times New Roman" w:cs="Times New Roman"/>
          <w:sz w:val="28"/>
          <w:szCs w:val="28"/>
          <w:lang w:eastAsia="ru-RU"/>
        </w:rPr>
      </w:pPr>
      <w:proofErr w:type="spellStart"/>
      <w:r w:rsidRPr="0036075A">
        <w:rPr>
          <w:rFonts w:ascii="Times New Roman" w:eastAsiaTheme="minorEastAsia" w:hAnsi="Times New Roman" w:cs="Times New Roman"/>
          <w:sz w:val="28"/>
          <w:szCs w:val="28"/>
          <w:lang w:eastAsia="ru-RU"/>
        </w:rPr>
        <w:t>Хакунов</w:t>
      </w:r>
      <w:proofErr w:type="spellEnd"/>
      <w:r w:rsidRPr="0036075A">
        <w:rPr>
          <w:rFonts w:ascii="Times New Roman" w:eastAsiaTheme="minorEastAsia" w:hAnsi="Times New Roman" w:cs="Times New Roman"/>
          <w:sz w:val="28"/>
          <w:szCs w:val="28"/>
          <w:lang w:eastAsia="ru-RU"/>
        </w:rPr>
        <w:t xml:space="preserve"> И. «Сердце радуетс</w:t>
      </w:r>
      <w:r w:rsidR="000C7680">
        <w:rPr>
          <w:rFonts w:ascii="Times New Roman" w:eastAsiaTheme="minorEastAsia" w:hAnsi="Times New Roman" w:cs="Times New Roman"/>
          <w:sz w:val="28"/>
          <w:szCs w:val="28"/>
          <w:lang w:eastAsia="ru-RU"/>
        </w:rPr>
        <w:t xml:space="preserve">я». </w:t>
      </w:r>
      <w:proofErr w:type="spellStart"/>
      <w:r w:rsidR="000C7680">
        <w:rPr>
          <w:rFonts w:ascii="Times New Roman" w:eastAsiaTheme="minorEastAsia" w:hAnsi="Times New Roman" w:cs="Times New Roman"/>
          <w:sz w:val="28"/>
          <w:szCs w:val="28"/>
          <w:lang w:eastAsia="ru-RU"/>
        </w:rPr>
        <w:t>Хьэкъун</w:t>
      </w:r>
      <w:proofErr w:type="spellEnd"/>
      <w:r w:rsidR="000C7680">
        <w:rPr>
          <w:rFonts w:ascii="Times New Roman" w:eastAsiaTheme="minorEastAsia" w:hAnsi="Times New Roman" w:cs="Times New Roman"/>
          <w:sz w:val="28"/>
          <w:szCs w:val="28"/>
          <w:lang w:eastAsia="ru-RU"/>
        </w:rPr>
        <w:t xml:space="preserve"> И. «</w:t>
      </w:r>
      <w:proofErr w:type="spellStart"/>
      <w:r w:rsidR="000C7680">
        <w:rPr>
          <w:rFonts w:ascii="Times New Roman" w:eastAsiaTheme="minorEastAsia" w:hAnsi="Times New Roman" w:cs="Times New Roman"/>
          <w:sz w:val="28"/>
          <w:szCs w:val="28"/>
          <w:lang w:eastAsia="ru-RU"/>
        </w:rPr>
        <w:t>Псэр</w:t>
      </w:r>
      <w:proofErr w:type="spellEnd"/>
      <w:r w:rsidR="000C7680">
        <w:rPr>
          <w:rFonts w:ascii="Times New Roman" w:eastAsiaTheme="minorEastAsia" w:hAnsi="Times New Roman" w:cs="Times New Roman"/>
          <w:sz w:val="28"/>
          <w:szCs w:val="28"/>
          <w:lang w:eastAsia="ru-RU"/>
        </w:rPr>
        <w:t xml:space="preserve"> </w:t>
      </w:r>
      <w:proofErr w:type="spellStart"/>
      <w:r w:rsidR="000C7680">
        <w:rPr>
          <w:rFonts w:ascii="Times New Roman" w:eastAsiaTheme="minorEastAsia" w:hAnsi="Times New Roman" w:cs="Times New Roman"/>
          <w:sz w:val="28"/>
          <w:szCs w:val="28"/>
          <w:lang w:eastAsia="ru-RU"/>
        </w:rPr>
        <w:t>хуэгуфIэу</w:t>
      </w:r>
      <w:proofErr w:type="spellEnd"/>
      <w:r w:rsidR="000C7680">
        <w:rPr>
          <w:rFonts w:ascii="Times New Roman" w:eastAsiaTheme="minorEastAsia" w:hAnsi="Times New Roman" w:cs="Times New Roman"/>
          <w:sz w:val="28"/>
          <w:szCs w:val="28"/>
          <w:lang w:eastAsia="ru-RU"/>
        </w:rPr>
        <w:t>»</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bCs/>
          <w:sz w:val="28"/>
          <w:szCs w:val="28"/>
          <w:lang w:eastAsia="ru-RU"/>
        </w:rPr>
        <w:t>Женский день</w:t>
      </w:r>
      <w:r w:rsidRPr="0036075A">
        <w:rPr>
          <w:rFonts w:ascii="Times New Roman" w:eastAsiaTheme="minorEastAsia" w:hAnsi="Times New Roman" w:cs="Times New Roman"/>
          <w:bCs/>
          <w:sz w:val="28"/>
          <w:szCs w:val="28"/>
          <w:lang w:eastAsia="ru-RU"/>
        </w:rPr>
        <w:t xml:space="preserve">. </w:t>
      </w:r>
      <w:r w:rsidRPr="0036075A">
        <w:rPr>
          <w:rFonts w:ascii="Times New Roman" w:eastAsiaTheme="minorEastAsia" w:hAnsi="Times New Roman" w:cs="Times New Roman"/>
          <w:sz w:val="28"/>
          <w:szCs w:val="28"/>
          <w:lang w:eastAsia="ru-RU"/>
        </w:rPr>
        <w:t xml:space="preserve">8 марта-Женский день. </w:t>
      </w:r>
      <w:proofErr w:type="spellStart"/>
      <w:r w:rsidRPr="0036075A">
        <w:rPr>
          <w:rFonts w:ascii="Times New Roman" w:eastAsiaTheme="minorEastAsia" w:hAnsi="Times New Roman" w:cs="Times New Roman"/>
          <w:sz w:val="28"/>
          <w:szCs w:val="28"/>
          <w:lang w:eastAsia="ru-RU"/>
        </w:rPr>
        <w:t>Мартым</w:t>
      </w:r>
      <w:proofErr w:type="spellEnd"/>
      <w:r w:rsidRPr="0036075A">
        <w:rPr>
          <w:rFonts w:ascii="Times New Roman" w:eastAsiaTheme="minorEastAsia" w:hAnsi="Times New Roman" w:cs="Times New Roman"/>
          <w:sz w:val="28"/>
          <w:szCs w:val="28"/>
          <w:lang w:eastAsia="ru-RU"/>
        </w:rPr>
        <w:t xml:space="preserve"> и 8-р – </w:t>
      </w:r>
      <w:proofErr w:type="spellStart"/>
      <w:r w:rsidRPr="0036075A">
        <w:rPr>
          <w:rFonts w:ascii="Times New Roman" w:eastAsiaTheme="minorEastAsia" w:hAnsi="Times New Roman" w:cs="Times New Roman"/>
          <w:sz w:val="28"/>
          <w:szCs w:val="28"/>
          <w:lang w:eastAsia="ru-RU"/>
        </w:rPr>
        <w:t>бзылъхугъэхэм</w:t>
      </w:r>
      <w:proofErr w:type="spellEnd"/>
      <w:r w:rsidRPr="0036075A">
        <w:rPr>
          <w:rFonts w:ascii="Times New Roman" w:eastAsiaTheme="minorEastAsia" w:hAnsi="Times New Roman" w:cs="Times New Roman"/>
          <w:sz w:val="28"/>
          <w:szCs w:val="28"/>
          <w:lang w:eastAsia="ru-RU"/>
        </w:rPr>
        <w:t xml:space="preserve"> я </w:t>
      </w:r>
      <w:proofErr w:type="spellStart"/>
      <w:r w:rsidRPr="0036075A">
        <w:rPr>
          <w:rFonts w:ascii="Times New Roman" w:eastAsiaTheme="minorEastAsia" w:hAnsi="Times New Roman" w:cs="Times New Roman"/>
          <w:sz w:val="28"/>
          <w:szCs w:val="28"/>
          <w:lang w:eastAsia="ru-RU"/>
        </w:rPr>
        <w:t>Махуэшхуэщ</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Гашоков</w:t>
      </w:r>
      <w:proofErr w:type="spellEnd"/>
      <w:r w:rsidRPr="0036075A">
        <w:rPr>
          <w:rFonts w:ascii="Times New Roman" w:eastAsiaTheme="minorEastAsia" w:hAnsi="Times New Roman" w:cs="Times New Roman"/>
          <w:sz w:val="28"/>
          <w:szCs w:val="28"/>
          <w:lang w:eastAsia="ru-RU"/>
        </w:rPr>
        <w:t xml:space="preserve"> Х. «Наставления матери» (</w:t>
      </w:r>
      <w:proofErr w:type="spellStart"/>
      <w:r w:rsidRPr="0036075A">
        <w:rPr>
          <w:rFonts w:ascii="Times New Roman" w:eastAsiaTheme="minorEastAsia" w:hAnsi="Times New Roman" w:cs="Times New Roman"/>
          <w:sz w:val="28"/>
          <w:szCs w:val="28"/>
          <w:lang w:eastAsia="ru-RU"/>
        </w:rPr>
        <w:t>Гъуэщокъуэ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Хъу</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Анэм</w:t>
      </w:r>
      <w:proofErr w:type="spellEnd"/>
      <w:r w:rsidRPr="0036075A">
        <w:rPr>
          <w:rFonts w:ascii="Times New Roman" w:eastAsiaTheme="minorEastAsia" w:hAnsi="Times New Roman" w:cs="Times New Roman"/>
          <w:sz w:val="28"/>
          <w:szCs w:val="28"/>
          <w:lang w:eastAsia="ru-RU"/>
        </w:rPr>
        <w:t xml:space="preserve"> и </w:t>
      </w:r>
      <w:proofErr w:type="spellStart"/>
      <w:r w:rsidRPr="0036075A">
        <w:rPr>
          <w:rFonts w:ascii="Times New Roman" w:eastAsiaTheme="minorEastAsia" w:hAnsi="Times New Roman" w:cs="Times New Roman"/>
          <w:sz w:val="28"/>
          <w:szCs w:val="28"/>
          <w:lang w:eastAsia="ru-RU"/>
        </w:rPr>
        <w:t>ущие</w:t>
      </w:r>
      <w:proofErr w:type="spellEnd"/>
      <w:r w:rsidRPr="0036075A">
        <w:rPr>
          <w:rFonts w:ascii="Times New Roman" w:eastAsiaTheme="minorEastAsia" w:hAnsi="Times New Roman" w:cs="Times New Roman"/>
          <w:sz w:val="28"/>
          <w:szCs w:val="28"/>
          <w:lang w:eastAsia="ru-RU"/>
        </w:rPr>
        <w:t>»)</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bCs/>
          <w:sz w:val="28"/>
          <w:szCs w:val="28"/>
          <w:lang w:eastAsia="ru-RU"/>
        </w:rPr>
        <w:t xml:space="preserve">Труд облагораживает человека. </w:t>
      </w:r>
      <w:proofErr w:type="spellStart"/>
      <w:r w:rsidRPr="0036075A">
        <w:rPr>
          <w:rFonts w:ascii="Times New Roman" w:eastAsiaTheme="minorEastAsia" w:hAnsi="Times New Roman" w:cs="Times New Roman"/>
          <w:sz w:val="28"/>
          <w:szCs w:val="28"/>
          <w:lang w:eastAsia="ru-RU"/>
        </w:rPr>
        <w:t>Гъуэщокъуэ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Хъу</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Хъалил</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псоми</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щапхъэ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тефх</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Гашоков</w:t>
      </w:r>
      <w:proofErr w:type="spellEnd"/>
      <w:r w:rsidRPr="0036075A">
        <w:rPr>
          <w:rFonts w:ascii="Times New Roman" w:eastAsiaTheme="minorEastAsia" w:hAnsi="Times New Roman" w:cs="Times New Roman"/>
          <w:sz w:val="28"/>
          <w:szCs w:val="28"/>
          <w:lang w:eastAsia="ru-RU"/>
        </w:rPr>
        <w:t xml:space="preserve"> Х. «Все берите пример с Халила».</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bCs/>
          <w:sz w:val="28"/>
          <w:szCs w:val="28"/>
          <w:lang w:eastAsia="ru-RU"/>
        </w:rPr>
        <w:t xml:space="preserve">Мир, труд. </w:t>
      </w:r>
      <w:proofErr w:type="spellStart"/>
      <w:r w:rsidRPr="0036075A">
        <w:rPr>
          <w:rFonts w:ascii="Times New Roman" w:eastAsiaTheme="minorEastAsia" w:hAnsi="Times New Roman" w:cs="Times New Roman"/>
          <w:sz w:val="28"/>
          <w:szCs w:val="28"/>
          <w:lang w:eastAsia="ru-RU"/>
        </w:rPr>
        <w:t>Гашоков</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Хусин</w:t>
      </w:r>
      <w:proofErr w:type="spellEnd"/>
      <w:r w:rsidRPr="0036075A">
        <w:rPr>
          <w:rFonts w:ascii="Times New Roman" w:eastAsiaTheme="minorEastAsia" w:hAnsi="Times New Roman" w:cs="Times New Roman"/>
          <w:sz w:val="28"/>
          <w:szCs w:val="28"/>
          <w:lang w:eastAsia="ru-RU"/>
        </w:rPr>
        <w:t xml:space="preserve"> «Май» (</w:t>
      </w:r>
      <w:proofErr w:type="spellStart"/>
      <w:r w:rsidRPr="0036075A">
        <w:rPr>
          <w:rFonts w:ascii="Times New Roman" w:eastAsiaTheme="minorEastAsia" w:hAnsi="Times New Roman" w:cs="Times New Roman"/>
          <w:sz w:val="28"/>
          <w:szCs w:val="28"/>
          <w:lang w:eastAsia="ru-RU"/>
        </w:rPr>
        <w:t>Гъуэщокъуэ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Хъусин</w:t>
      </w:r>
      <w:proofErr w:type="spellEnd"/>
      <w:r w:rsidRPr="0036075A">
        <w:rPr>
          <w:rFonts w:ascii="Times New Roman" w:eastAsiaTheme="minorEastAsia" w:hAnsi="Times New Roman" w:cs="Times New Roman"/>
          <w:sz w:val="28"/>
          <w:szCs w:val="28"/>
          <w:lang w:eastAsia="ru-RU"/>
        </w:rPr>
        <w:t xml:space="preserve"> «Май»). </w:t>
      </w:r>
      <w:proofErr w:type="spellStart"/>
      <w:r w:rsidRPr="0036075A">
        <w:rPr>
          <w:rFonts w:ascii="Times New Roman" w:eastAsiaTheme="minorEastAsia" w:hAnsi="Times New Roman" w:cs="Times New Roman"/>
          <w:sz w:val="28"/>
          <w:szCs w:val="28"/>
          <w:lang w:eastAsia="ru-RU"/>
        </w:rPr>
        <w:t>Нахушев</w:t>
      </w:r>
      <w:proofErr w:type="spellEnd"/>
      <w:r w:rsidRPr="0036075A">
        <w:rPr>
          <w:rFonts w:ascii="Times New Roman" w:eastAsiaTheme="minorEastAsia" w:hAnsi="Times New Roman" w:cs="Times New Roman"/>
          <w:sz w:val="28"/>
          <w:szCs w:val="28"/>
          <w:lang w:eastAsia="ru-RU"/>
        </w:rPr>
        <w:t xml:space="preserve"> Мухамед «Май». (</w:t>
      </w:r>
      <w:proofErr w:type="spellStart"/>
      <w:r w:rsidRPr="0036075A">
        <w:rPr>
          <w:rFonts w:ascii="Times New Roman" w:eastAsiaTheme="minorEastAsia" w:hAnsi="Times New Roman" w:cs="Times New Roman"/>
          <w:sz w:val="28"/>
          <w:szCs w:val="28"/>
          <w:lang w:eastAsia="ru-RU"/>
        </w:rPr>
        <w:t>Нэхущ</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Мухьэмэд</w:t>
      </w:r>
      <w:proofErr w:type="spellEnd"/>
      <w:r w:rsidRPr="0036075A">
        <w:rPr>
          <w:rFonts w:ascii="Times New Roman" w:eastAsiaTheme="minorEastAsia" w:hAnsi="Times New Roman" w:cs="Times New Roman"/>
          <w:sz w:val="28"/>
          <w:szCs w:val="28"/>
          <w:lang w:eastAsia="ru-RU"/>
        </w:rPr>
        <w:t xml:space="preserve"> «Май».)</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bCs/>
          <w:sz w:val="28"/>
          <w:szCs w:val="28"/>
          <w:lang w:eastAsia="ru-RU"/>
        </w:rPr>
        <w:t>День Победы</w:t>
      </w:r>
      <w:r w:rsidRPr="0036075A">
        <w:rPr>
          <w:rFonts w:ascii="Times New Roman" w:eastAsiaTheme="minorEastAsia" w:hAnsi="Times New Roman" w:cs="Times New Roman"/>
          <w:bCs/>
          <w:sz w:val="28"/>
          <w:szCs w:val="28"/>
          <w:lang w:eastAsia="ru-RU"/>
        </w:rPr>
        <w:t xml:space="preserve">. </w:t>
      </w:r>
      <w:proofErr w:type="spellStart"/>
      <w:r w:rsidRPr="0036075A">
        <w:rPr>
          <w:rFonts w:ascii="Times New Roman" w:eastAsiaTheme="minorEastAsia" w:hAnsi="Times New Roman" w:cs="Times New Roman"/>
          <w:sz w:val="28"/>
          <w:szCs w:val="28"/>
          <w:lang w:eastAsia="ru-RU"/>
        </w:rPr>
        <w:t>Кешоков</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Алим</w:t>
      </w:r>
      <w:proofErr w:type="spellEnd"/>
      <w:r w:rsidRPr="0036075A">
        <w:rPr>
          <w:rFonts w:ascii="Times New Roman" w:eastAsiaTheme="minorEastAsia" w:hAnsi="Times New Roman" w:cs="Times New Roman"/>
          <w:sz w:val="28"/>
          <w:szCs w:val="28"/>
          <w:lang w:eastAsia="ru-RU"/>
        </w:rPr>
        <w:t xml:space="preserve"> «9 мая 1945 года». </w:t>
      </w:r>
      <w:proofErr w:type="spellStart"/>
      <w:r w:rsidRPr="0036075A">
        <w:rPr>
          <w:rFonts w:ascii="Times New Roman" w:eastAsiaTheme="minorEastAsia" w:hAnsi="Times New Roman" w:cs="Times New Roman"/>
          <w:sz w:val="28"/>
          <w:szCs w:val="28"/>
          <w:lang w:eastAsia="ru-RU"/>
        </w:rPr>
        <w:t>КIыщокъуэ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Алим</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Майм</w:t>
      </w:r>
      <w:proofErr w:type="spellEnd"/>
      <w:r w:rsidRPr="0036075A">
        <w:rPr>
          <w:rFonts w:ascii="Times New Roman" w:eastAsiaTheme="minorEastAsia" w:hAnsi="Times New Roman" w:cs="Times New Roman"/>
          <w:sz w:val="28"/>
          <w:szCs w:val="28"/>
          <w:lang w:eastAsia="ru-RU"/>
        </w:rPr>
        <w:t xml:space="preserve"> и 9-</w:t>
      </w:r>
      <w:proofErr w:type="gramStart"/>
      <w:r w:rsidRPr="0036075A">
        <w:rPr>
          <w:rFonts w:ascii="Times New Roman" w:eastAsiaTheme="minorEastAsia" w:hAnsi="Times New Roman" w:cs="Times New Roman"/>
          <w:sz w:val="28"/>
          <w:szCs w:val="28"/>
          <w:lang w:eastAsia="ru-RU"/>
        </w:rPr>
        <w:t>м  I</w:t>
      </w:r>
      <w:proofErr w:type="gramEnd"/>
      <w:r w:rsidRPr="0036075A">
        <w:rPr>
          <w:rFonts w:ascii="Times New Roman" w:eastAsiaTheme="minorEastAsia" w:hAnsi="Times New Roman" w:cs="Times New Roman"/>
          <w:sz w:val="28"/>
          <w:szCs w:val="28"/>
          <w:lang w:eastAsia="ru-RU"/>
        </w:rPr>
        <w:t xml:space="preserve">945 </w:t>
      </w:r>
      <w:proofErr w:type="spellStart"/>
      <w:r w:rsidRPr="0036075A">
        <w:rPr>
          <w:rFonts w:ascii="Times New Roman" w:eastAsiaTheme="minorEastAsia" w:hAnsi="Times New Roman" w:cs="Times New Roman"/>
          <w:sz w:val="28"/>
          <w:szCs w:val="28"/>
          <w:lang w:eastAsia="ru-RU"/>
        </w:rPr>
        <w:t>гъэм</w:t>
      </w:r>
      <w:proofErr w:type="spellEnd"/>
      <w:r w:rsidRPr="0036075A">
        <w:rPr>
          <w:rFonts w:ascii="Times New Roman" w:eastAsiaTheme="minorEastAsia" w:hAnsi="Times New Roman" w:cs="Times New Roman"/>
          <w:sz w:val="28"/>
          <w:szCs w:val="28"/>
          <w:lang w:eastAsia="ru-RU"/>
        </w:rPr>
        <w:t>».</w:t>
      </w:r>
    </w:p>
    <w:p w:rsid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sz w:val="28"/>
          <w:szCs w:val="28"/>
          <w:lang w:eastAsia="ru-RU"/>
        </w:rPr>
        <w:t xml:space="preserve"> </w:t>
      </w:r>
      <w:r w:rsidRPr="0036075A">
        <w:rPr>
          <w:rFonts w:ascii="Times New Roman" w:eastAsiaTheme="minorEastAsia" w:hAnsi="Times New Roman" w:cs="Times New Roman"/>
          <w:b/>
          <w:bCs/>
          <w:sz w:val="28"/>
          <w:szCs w:val="28"/>
          <w:lang w:eastAsia="ru-RU"/>
        </w:rPr>
        <w:t>Охранять окружающую среду!</w:t>
      </w:r>
      <w:r w:rsidRPr="0036075A">
        <w:rPr>
          <w:rFonts w:ascii="Times New Roman" w:eastAsiaTheme="minorEastAsia" w:hAnsi="Times New Roman" w:cs="Times New Roman"/>
          <w:bCs/>
          <w:sz w:val="28"/>
          <w:szCs w:val="28"/>
          <w:lang w:eastAsia="ru-RU"/>
        </w:rPr>
        <w:t xml:space="preserve"> </w:t>
      </w:r>
      <w:proofErr w:type="spellStart"/>
      <w:r w:rsidRPr="0036075A">
        <w:rPr>
          <w:rFonts w:ascii="Times New Roman" w:eastAsiaTheme="minorEastAsia" w:hAnsi="Times New Roman" w:cs="Times New Roman"/>
          <w:sz w:val="28"/>
          <w:szCs w:val="28"/>
          <w:lang w:eastAsia="ru-RU"/>
        </w:rPr>
        <w:t>Дугужев</w:t>
      </w:r>
      <w:proofErr w:type="spellEnd"/>
      <w:r w:rsidRPr="0036075A">
        <w:rPr>
          <w:rFonts w:ascii="Times New Roman" w:eastAsiaTheme="minorEastAsia" w:hAnsi="Times New Roman" w:cs="Times New Roman"/>
          <w:sz w:val="28"/>
          <w:szCs w:val="28"/>
          <w:lang w:eastAsia="ru-RU"/>
        </w:rPr>
        <w:t xml:space="preserve"> К. «Береза» (</w:t>
      </w:r>
      <w:proofErr w:type="spellStart"/>
      <w:r w:rsidRPr="0036075A">
        <w:rPr>
          <w:rFonts w:ascii="Times New Roman" w:eastAsiaTheme="minorEastAsia" w:hAnsi="Times New Roman" w:cs="Times New Roman"/>
          <w:sz w:val="28"/>
          <w:szCs w:val="28"/>
          <w:lang w:eastAsia="ru-RU"/>
        </w:rPr>
        <w:t>Дыгъужь</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Къу</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Пхъэхуей</w:t>
      </w:r>
      <w:proofErr w:type="spellEnd"/>
      <w:r w:rsidRPr="0036075A">
        <w:rPr>
          <w:rFonts w:ascii="Times New Roman" w:eastAsiaTheme="minorEastAsia" w:hAnsi="Times New Roman" w:cs="Times New Roman"/>
          <w:sz w:val="28"/>
          <w:szCs w:val="28"/>
          <w:lang w:eastAsia="ru-RU"/>
        </w:rPr>
        <w:t xml:space="preserve">». </w:t>
      </w:r>
    </w:p>
    <w:p w:rsidR="0036075A" w:rsidRPr="000C7680" w:rsidRDefault="0036075A" w:rsidP="000C7680">
      <w:pPr>
        <w:tabs>
          <w:tab w:val="left" w:pos="2235"/>
        </w:tabs>
        <w:spacing w:after="0" w:line="240" w:lineRule="auto"/>
        <w:jc w:val="both"/>
        <w:rPr>
          <w:rFonts w:ascii="Times New Roman" w:eastAsiaTheme="minorEastAsia" w:hAnsi="Times New Roman" w:cs="Times New Roman"/>
          <w:iCs/>
          <w:sz w:val="28"/>
          <w:szCs w:val="28"/>
          <w:lang w:eastAsia="ru-RU"/>
        </w:rPr>
      </w:pPr>
      <w:r w:rsidRPr="0036075A">
        <w:rPr>
          <w:rFonts w:ascii="Times New Roman" w:eastAsiaTheme="minorEastAsia" w:hAnsi="Times New Roman" w:cs="Times New Roman"/>
          <w:b/>
          <w:bCs/>
          <w:sz w:val="28"/>
          <w:szCs w:val="28"/>
          <w:lang w:eastAsia="ru-RU"/>
        </w:rPr>
        <w:t xml:space="preserve">Приближается лето. </w:t>
      </w:r>
      <w:r w:rsidRPr="0036075A">
        <w:rPr>
          <w:rFonts w:ascii="Times New Roman" w:eastAsiaTheme="minorEastAsia" w:hAnsi="Times New Roman" w:cs="Times New Roman"/>
          <w:sz w:val="28"/>
          <w:szCs w:val="28"/>
          <w:lang w:eastAsia="ru-RU"/>
        </w:rPr>
        <w:t>Асланов М. «Летнее утро» (</w:t>
      </w:r>
      <w:proofErr w:type="spellStart"/>
      <w:r w:rsidRPr="0036075A">
        <w:rPr>
          <w:rFonts w:ascii="Times New Roman" w:eastAsiaTheme="minorEastAsia" w:hAnsi="Times New Roman" w:cs="Times New Roman"/>
          <w:sz w:val="28"/>
          <w:szCs w:val="28"/>
          <w:lang w:eastAsia="ru-RU"/>
        </w:rPr>
        <w:t>Аслъэн</w:t>
      </w:r>
      <w:proofErr w:type="spellEnd"/>
      <w:r w:rsidRPr="0036075A">
        <w:rPr>
          <w:rFonts w:ascii="Times New Roman" w:eastAsiaTheme="minorEastAsia" w:hAnsi="Times New Roman" w:cs="Times New Roman"/>
          <w:sz w:val="28"/>
          <w:szCs w:val="28"/>
          <w:lang w:eastAsia="ru-RU"/>
        </w:rPr>
        <w:t xml:space="preserve"> М. «</w:t>
      </w:r>
      <w:proofErr w:type="spellStart"/>
      <w:r w:rsidRPr="0036075A">
        <w:rPr>
          <w:rFonts w:ascii="Times New Roman" w:eastAsiaTheme="minorEastAsia" w:hAnsi="Times New Roman" w:cs="Times New Roman"/>
          <w:sz w:val="28"/>
          <w:szCs w:val="28"/>
          <w:lang w:eastAsia="ru-RU"/>
        </w:rPr>
        <w:t>Гъэмахуэ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пщэдджыжь</w:t>
      </w:r>
      <w:proofErr w:type="spellEnd"/>
      <w:r w:rsidRPr="0036075A">
        <w:rPr>
          <w:rFonts w:ascii="Times New Roman" w:eastAsiaTheme="minorEastAsia" w:hAnsi="Times New Roman" w:cs="Times New Roman"/>
          <w:sz w:val="28"/>
          <w:szCs w:val="28"/>
          <w:lang w:eastAsia="ru-RU"/>
        </w:rPr>
        <w:t>»). Карданов Б. «В летнем лесу» (</w:t>
      </w:r>
      <w:proofErr w:type="spellStart"/>
      <w:r w:rsidRPr="0036075A">
        <w:rPr>
          <w:rFonts w:ascii="Times New Roman" w:eastAsiaTheme="minorEastAsia" w:hAnsi="Times New Roman" w:cs="Times New Roman"/>
          <w:sz w:val="28"/>
          <w:szCs w:val="28"/>
          <w:lang w:eastAsia="ru-RU"/>
        </w:rPr>
        <w:t>Къардэн</w:t>
      </w:r>
      <w:proofErr w:type="spellEnd"/>
      <w:r w:rsidRPr="0036075A">
        <w:rPr>
          <w:rFonts w:ascii="Times New Roman" w:eastAsiaTheme="minorEastAsia" w:hAnsi="Times New Roman" w:cs="Times New Roman"/>
          <w:sz w:val="28"/>
          <w:szCs w:val="28"/>
          <w:lang w:eastAsia="ru-RU"/>
        </w:rPr>
        <w:t xml:space="preserve"> Б. «</w:t>
      </w:r>
      <w:proofErr w:type="spellStart"/>
      <w:r w:rsidRPr="0036075A">
        <w:rPr>
          <w:rFonts w:ascii="Times New Roman" w:eastAsiaTheme="minorEastAsia" w:hAnsi="Times New Roman" w:cs="Times New Roman"/>
          <w:sz w:val="28"/>
          <w:szCs w:val="28"/>
          <w:lang w:eastAsia="ru-RU"/>
        </w:rPr>
        <w:t>Гъэмахуэ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мэзым</w:t>
      </w:r>
      <w:proofErr w:type="spell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center"/>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lastRenderedPageBreak/>
        <w:t>Круг самостоятельного (внеклассного) чтения.</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bCs/>
          <w:sz w:val="28"/>
          <w:szCs w:val="28"/>
          <w:lang w:eastAsia="ru-RU"/>
        </w:rPr>
        <w:t xml:space="preserve">День знаний. </w:t>
      </w:r>
      <w:proofErr w:type="spellStart"/>
      <w:r w:rsidRPr="0036075A">
        <w:rPr>
          <w:rFonts w:ascii="Times New Roman" w:eastAsiaTheme="minorEastAsia" w:hAnsi="Times New Roman" w:cs="Times New Roman"/>
          <w:sz w:val="28"/>
          <w:szCs w:val="28"/>
          <w:lang w:eastAsia="ru-RU"/>
        </w:rPr>
        <w:t>Шогенцуков</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Алий</w:t>
      </w:r>
      <w:proofErr w:type="spellEnd"/>
      <w:r w:rsidRPr="0036075A">
        <w:rPr>
          <w:rFonts w:ascii="Times New Roman" w:eastAsiaTheme="minorEastAsia" w:hAnsi="Times New Roman" w:cs="Times New Roman"/>
          <w:sz w:val="28"/>
          <w:szCs w:val="28"/>
          <w:lang w:eastAsia="ru-RU"/>
        </w:rPr>
        <w:t xml:space="preserve"> «Ученик </w:t>
      </w:r>
      <w:proofErr w:type="spellStart"/>
      <w:r w:rsidRPr="0036075A">
        <w:rPr>
          <w:rFonts w:ascii="Times New Roman" w:eastAsiaTheme="minorEastAsia" w:hAnsi="Times New Roman" w:cs="Times New Roman"/>
          <w:sz w:val="28"/>
          <w:szCs w:val="28"/>
          <w:lang w:eastAsia="ru-RU"/>
        </w:rPr>
        <w:t>Хасанш</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ЩоджэнцIыкIу</w:t>
      </w:r>
      <w:proofErr w:type="spellEnd"/>
      <w:r w:rsidRPr="0036075A">
        <w:rPr>
          <w:rFonts w:ascii="Times New Roman" w:eastAsiaTheme="minorEastAsia" w:hAnsi="Times New Roman" w:cs="Times New Roman"/>
          <w:sz w:val="28"/>
          <w:szCs w:val="28"/>
          <w:lang w:eastAsia="ru-RU"/>
        </w:rPr>
        <w:t xml:space="preserve"> Али «</w:t>
      </w:r>
      <w:proofErr w:type="spellStart"/>
      <w:r w:rsidRPr="0036075A">
        <w:rPr>
          <w:rFonts w:ascii="Times New Roman" w:eastAsiaTheme="minorEastAsia" w:hAnsi="Times New Roman" w:cs="Times New Roman"/>
          <w:sz w:val="28"/>
          <w:szCs w:val="28"/>
          <w:lang w:eastAsia="ru-RU"/>
        </w:rPr>
        <w:t>Хьэсанш</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еджакIуэ</w:t>
      </w:r>
      <w:proofErr w:type="spell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bCs/>
          <w:sz w:val="28"/>
          <w:szCs w:val="28"/>
          <w:lang w:eastAsia="ru-RU"/>
        </w:rPr>
        <w:t>Устное народное творчество.</w:t>
      </w:r>
      <w:r w:rsidRPr="0036075A">
        <w:rPr>
          <w:rFonts w:ascii="Times New Roman" w:eastAsiaTheme="minorEastAsia" w:hAnsi="Times New Roman" w:cs="Times New Roman"/>
          <w:sz w:val="28"/>
          <w:szCs w:val="28"/>
          <w:lang w:eastAsia="ru-RU"/>
        </w:rPr>
        <w:t xml:space="preserve"> Благопожелания </w:t>
      </w:r>
      <w:proofErr w:type="spellStart"/>
      <w:r w:rsidRPr="0036075A">
        <w:rPr>
          <w:rFonts w:ascii="Times New Roman" w:eastAsiaTheme="minorEastAsia" w:hAnsi="Times New Roman" w:cs="Times New Roman"/>
          <w:sz w:val="28"/>
          <w:szCs w:val="28"/>
          <w:lang w:eastAsia="ru-RU"/>
        </w:rPr>
        <w:t>хъуэхъухэр</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Нэщэнэхэр</w:t>
      </w:r>
      <w:proofErr w:type="spellEnd"/>
      <w:r w:rsidRPr="0036075A">
        <w:rPr>
          <w:rFonts w:ascii="Times New Roman" w:eastAsiaTheme="minorEastAsia" w:hAnsi="Times New Roman" w:cs="Times New Roman"/>
          <w:sz w:val="28"/>
          <w:szCs w:val="28"/>
          <w:lang w:eastAsia="ru-RU"/>
        </w:rPr>
        <w:t xml:space="preserve"> приметы. </w:t>
      </w:r>
      <w:proofErr w:type="gramStart"/>
      <w:r w:rsidRPr="0036075A">
        <w:rPr>
          <w:rFonts w:ascii="Times New Roman" w:eastAsiaTheme="minorEastAsia" w:hAnsi="Times New Roman" w:cs="Times New Roman"/>
          <w:sz w:val="28"/>
          <w:szCs w:val="28"/>
          <w:lang w:eastAsia="ru-RU"/>
        </w:rPr>
        <w:t xml:space="preserve">Сказки  </w:t>
      </w:r>
      <w:proofErr w:type="spellStart"/>
      <w:r w:rsidRPr="0036075A">
        <w:rPr>
          <w:rFonts w:ascii="Times New Roman" w:eastAsiaTheme="minorEastAsia" w:hAnsi="Times New Roman" w:cs="Times New Roman"/>
          <w:sz w:val="28"/>
          <w:szCs w:val="28"/>
          <w:lang w:eastAsia="ru-RU"/>
        </w:rPr>
        <w:t>псысэхэр</w:t>
      </w:r>
      <w:proofErr w:type="spellEnd"/>
      <w:proofErr w:type="gram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bCs/>
          <w:sz w:val="28"/>
          <w:szCs w:val="28"/>
          <w:lang w:eastAsia="ru-RU"/>
        </w:rPr>
        <w:t xml:space="preserve">Осень. </w:t>
      </w:r>
      <w:proofErr w:type="spellStart"/>
      <w:r w:rsidRPr="0036075A">
        <w:rPr>
          <w:rFonts w:ascii="Times New Roman" w:eastAsiaTheme="minorEastAsia" w:hAnsi="Times New Roman" w:cs="Times New Roman"/>
          <w:sz w:val="28"/>
          <w:szCs w:val="28"/>
          <w:lang w:eastAsia="ru-RU"/>
        </w:rPr>
        <w:t>Шовгенов</w:t>
      </w:r>
      <w:proofErr w:type="spellEnd"/>
      <w:r w:rsidRPr="0036075A">
        <w:rPr>
          <w:rFonts w:ascii="Times New Roman" w:eastAsiaTheme="minorEastAsia" w:hAnsi="Times New Roman" w:cs="Times New Roman"/>
          <w:sz w:val="28"/>
          <w:szCs w:val="28"/>
          <w:lang w:eastAsia="ru-RU"/>
        </w:rPr>
        <w:t xml:space="preserve"> Х. «Приметы осени». </w:t>
      </w:r>
      <w:proofErr w:type="spellStart"/>
      <w:r w:rsidRPr="0036075A">
        <w:rPr>
          <w:rFonts w:ascii="Times New Roman" w:eastAsiaTheme="minorEastAsia" w:hAnsi="Times New Roman" w:cs="Times New Roman"/>
          <w:sz w:val="28"/>
          <w:szCs w:val="28"/>
          <w:lang w:eastAsia="ru-RU"/>
        </w:rPr>
        <w:t>Щоджэн</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Хь</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Бжьыхьэм</w:t>
      </w:r>
      <w:proofErr w:type="spellEnd"/>
      <w:r w:rsidRPr="0036075A">
        <w:rPr>
          <w:rFonts w:ascii="Times New Roman" w:eastAsiaTheme="minorEastAsia" w:hAnsi="Times New Roman" w:cs="Times New Roman"/>
          <w:sz w:val="28"/>
          <w:szCs w:val="28"/>
          <w:lang w:eastAsia="ru-RU"/>
        </w:rPr>
        <w:t xml:space="preserve"> и </w:t>
      </w:r>
      <w:proofErr w:type="spellStart"/>
      <w:r w:rsidRPr="0036075A">
        <w:rPr>
          <w:rFonts w:ascii="Times New Roman" w:eastAsiaTheme="minorEastAsia" w:hAnsi="Times New Roman" w:cs="Times New Roman"/>
          <w:sz w:val="28"/>
          <w:szCs w:val="28"/>
          <w:lang w:eastAsia="ru-RU"/>
        </w:rPr>
        <w:t>нэщэнэхэр</w:t>
      </w:r>
      <w:proofErr w:type="spell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Дружба.</w:t>
      </w:r>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Абитов</w:t>
      </w:r>
      <w:proofErr w:type="spellEnd"/>
      <w:r w:rsidRPr="0036075A">
        <w:rPr>
          <w:rFonts w:ascii="Times New Roman" w:eastAsiaTheme="minorEastAsia" w:hAnsi="Times New Roman" w:cs="Times New Roman"/>
          <w:sz w:val="28"/>
          <w:szCs w:val="28"/>
          <w:lang w:eastAsia="ru-RU"/>
        </w:rPr>
        <w:t xml:space="preserve"> Х. «Друг» </w:t>
      </w:r>
      <w:proofErr w:type="spellStart"/>
      <w:r w:rsidRPr="0036075A">
        <w:rPr>
          <w:rFonts w:ascii="Times New Roman" w:eastAsiaTheme="minorEastAsia" w:hAnsi="Times New Roman" w:cs="Times New Roman"/>
          <w:sz w:val="28"/>
          <w:szCs w:val="28"/>
          <w:lang w:eastAsia="ru-RU"/>
        </w:rPr>
        <w:t>АбытIэ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Ныбжьэгъу</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Кагармесов</w:t>
      </w:r>
      <w:proofErr w:type="spellEnd"/>
      <w:r w:rsidRPr="0036075A">
        <w:rPr>
          <w:rFonts w:ascii="Times New Roman" w:eastAsiaTheme="minorEastAsia" w:hAnsi="Times New Roman" w:cs="Times New Roman"/>
          <w:sz w:val="28"/>
          <w:szCs w:val="28"/>
          <w:lang w:eastAsia="ru-RU"/>
        </w:rPr>
        <w:t xml:space="preserve"> Борис «Ответ тополя» </w:t>
      </w:r>
      <w:proofErr w:type="spellStart"/>
      <w:r w:rsidRPr="0036075A">
        <w:rPr>
          <w:rFonts w:ascii="Times New Roman" w:eastAsiaTheme="minorEastAsia" w:hAnsi="Times New Roman" w:cs="Times New Roman"/>
          <w:sz w:val="28"/>
          <w:szCs w:val="28"/>
          <w:lang w:eastAsia="ru-RU"/>
        </w:rPr>
        <w:t>Къагъырмэс</w:t>
      </w:r>
      <w:proofErr w:type="spellEnd"/>
      <w:r w:rsidRPr="0036075A">
        <w:rPr>
          <w:rFonts w:ascii="Times New Roman" w:eastAsiaTheme="minorEastAsia" w:hAnsi="Times New Roman" w:cs="Times New Roman"/>
          <w:sz w:val="28"/>
          <w:szCs w:val="28"/>
          <w:lang w:eastAsia="ru-RU"/>
        </w:rPr>
        <w:t xml:space="preserve"> Б. «</w:t>
      </w:r>
      <w:proofErr w:type="spellStart"/>
      <w:r w:rsidRPr="0036075A">
        <w:rPr>
          <w:rFonts w:ascii="Times New Roman" w:eastAsiaTheme="minorEastAsia" w:hAnsi="Times New Roman" w:cs="Times New Roman"/>
          <w:sz w:val="28"/>
          <w:szCs w:val="28"/>
          <w:lang w:eastAsia="ru-RU"/>
        </w:rPr>
        <w:t>Щихум</w:t>
      </w:r>
      <w:proofErr w:type="spellEnd"/>
      <w:r w:rsidRPr="0036075A">
        <w:rPr>
          <w:rFonts w:ascii="Times New Roman" w:eastAsiaTheme="minorEastAsia" w:hAnsi="Times New Roman" w:cs="Times New Roman"/>
          <w:sz w:val="28"/>
          <w:szCs w:val="28"/>
          <w:lang w:eastAsia="ru-RU"/>
        </w:rPr>
        <w:t xml:space="preserve"> и </w:t>
      </w:r>
      <w:proofErr w:type="spellStart"/>
      <w:r w:rsidRPr="0036075A">
        <w:rPr>
          <w:rFonts w:ascii="Times New Roman" w:eastAsiaTheme="minorEastAsia" w:hAnsi="Times New Roman" w:cs="Times New Roman"/>
          <w:sz w:val="28"/>
          <w:szCs w:val="28"/>
          <w:lang w:eastAsia="ru-RU"/>
        </w:rPr>
        <w:t>жэуап</w:t>
      </w:r>
      <w:proofErr w:type="spell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bCs/>
          <w:sz w:val="28"/>
          <w:szCs w:val="28"/>
          <w:lang w:eastAsia="ru-RU"/>
        </w:rPr>
        <w:t>Моя Родина</w:t>
      </w:r>
      <w:r w:rsidRPr="0036075A">
        <w:rPr>
          <w:rFonts w:ascii="Times New Roman" w:eastAsiaTheme="minorEastAsia" w:hAnsi="Times New Roman" w:cs="Times New Roman"/>
          <w:bCs/>
          <w:sz w:val="28"/>
          <w:szCs w:val="28"/>
          <w:lang w:eastAsia="ru-RU"/>
        </w:rPr>
        <w:t>.</w:t>
      </w:r>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Ханфенов</w:t>
      </w:r>
      <w:proofErr w:type="spellEnd"/>
      <w:r w:rsidRPr="0036075A">
        <w:rPr>
          <w:rFonts w:ascii="Times New Roman" w:eastAsiaTheme="minorEastAsia" w:hAnsi="Times New Roman" w:cs="Times New Roman"/>
          <w:sz w:val="28"/>
          <w:szCs w:val="28"/>
          <w:lang w:eastAsia="ru-RU"/>
        </w:rPr>
        <w:t xml:space="preserve"> А. «Моя </w:t>
      </w:r>
      <w:proofErr w:type="spellStart"/>
      <w:r w:rsidRPr="0036075A">
        <w:rPr>
          <w:rFonts w:ascii="Times New Roman" w:eastAsiaTheme="minorEastAsia" w:hAnsi="Times New Roman" w:cs="Times New Roman"/>
          <w:sz w:val="28"/>
          <w:szCs w:val="28"/>
          <w:lang w:eastAsia="ru-RU"/>
        </w:rPr>
        <w:t>Черкесия</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Хьэнфэн</w:t>
      </w:r>
      <w:proofErr w:type="spellEnd"/>
      <w:r w:rsidRPr="0036075A">
        <w:rPr>
          <w:rFonts w:ascii="Times New Roman" w:eastAsiaTheme="minorEastAsia" w:hAnsi="Times New Roman" w:cs="Times New Roman"/>
          <w:sz w:val="28"/>
          <w:szCs w:val="28"/>
          <w:lang w:eastAsia="ru-RU"/>
        </w:rPr>
        <w:t xml:space="preserve"> А. «Си </w:t>
      </w:r>
      <w:proofErr w:type="spellStart"/>
      <w:r w:rsidRPr="0036075A">
        <w:rPr>
          <w:rFonts w:ascii="Times New Roman" w:eastAsiaTheme="minorEastAsia" w:hAnsi="Times New Roman" w:cs="Times New Roman"/>
          <w:sz w:val="28"/>
          <w:szCs w:val="28"/>
          <w:lang w:eastAsia="ru-RU"/>
        </w:rPr>
        <w:t>Шэрджэс</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Дугужев</w:t>
      </w:r>
      <w:proofErr w:type="spellEnd"/>
      <w:r w:rsidRPr="0036075A">
        <w:rPr>
          <w:rFonts w:ascii="Times New Roman" w:eastAsiaTheme="minorEastAsia" w:hAnsi="Times New Roman" w:cs="Times New Roman"/>
          <w:sz w:val="28"/>
          <w:szCs w:val="28"/>
          <w:lang w:eastAsia="ru-RU"/>
        </w:rPr>
        <w:t xml:space="preserve"> К. «Кавказ». </w:t>
      </w:r>
      <w:proofErr w:type="spellStart"/>
      <w:r w:rsidRPr="0036075A">
        <w:rPr>
          <w:rFonts w:ascii="Times New Roman" w:eastAsiaTheme="minorEastAsia" w:hAnsi="Times New Roman" w:cs="Times New Roman"/>
          <w:sz w:val="28"/>
          <w:szCs w:val="28"/>
          <w:lang w:eastAsia="ru-RU"/>
        </w:rPr>
        <w:t>Дыгъужь</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Къу</w:t>
      </w:r>
      <w:proofErr w:type="spellEnd"/>
      <w:r w:rsidRPr="0036075A">
        <w:rPr>
          <w:rFonts w:ascii="Times New Roman" w:eastAsiaTheme="minorEastAsia" w:hAnsi="Times New Roman" w:cs="Times New Roman"/>
          <w:sz w:val="28"/>
          <w:szCs w:val="28"/>
          <w:lang w:eastAsia="ru-RU"/>
        </w:rPr>
        <w:t>. «Кавказ».</w:t>
      </w:r>
    </w:p>
    <w:p w:rsidR="0036075A" w:rsidRPr="0036075A" w:rsidRDefault="0036075A" w:rsidP="0036075A">
      <w:pPr>
        <w:keepNext/>
        <w:spacing w:after="0" w:line="240" w:lineRule="auto"/>
        <w:ind w:firstLine="851"/>
        <w:jc w:val="both"/>
        <w:rPr>
          <w:rFonts w:ascii="Times New Roman" w:eastAsiaTheme="minorEastAsia" w:hAnsi="Times New Roman" w:cs="Times New Roman"/>
          <w:bCs/>
          <w:sz w:val="28"/>
          <w:szCs w:val="28"/>
          <w:lang w:eastAsia="ru-RU"/>
        </w:rPr>
      </w:pPr>
      <w:r w:rsidRPr="0036075A">
        <w:rPr>
          <w:rFonts w:ascii="Times New Roman" w:eastAsiaTheme="minorEastAsia" w:hAnsi="Times New Roman" w:cs="Times New Roman"/>
          <w:b/>
          <w:bCs/>
          <w:sz w:val="28"/>
          <w:szCs w:val="28"/>
          <w:lang w:eastAsia="ru-RU"/>
        </w:rPr>
        <w:t xml:space="preserve">Зима. </w:t>
      </w:r>
      <w:proofErr w:type="spellStart"/>
      <w:r w:rsidRPr="0036075A">
        <w:rPr>
          <w:rFonts w:ascii="Times New Roman" w:eastAsiaTheme="minorEastAsia" w:hAnsi="Times New Roman" w:cs="Times New Roman"/>
          <w:bCs/>
          <w:sz w:val="28"/>
          <w:szCs w:val="28"/>
          <w:lang w:eastAsia="ru-RU"/>
        </w:rPr>
        <w:t>Гашоков</w:t>
      </w:r>
      <w:proofErr w:type="spellEnd"/>
      <w:r w:rsidRPr="0036075A">
        <w:rPr>
          <w:rFonts w:ascii="Times New Roman" w:eastAsiaTheme="minorEastAsia" w:hAnsi="Times New Roman" w:cs="Times New Roman"/>
          <w:bCs/>
          <w:sz w:val="28"/>
          <w:szCs w:val="28"/>
          <w:lang w:eastAsia="ru-RU"/>
        </w:rPr>
        <w:t xml:space="preserve"> «Снежная баба» </w:t>
      </w:r>
      <w:proofErr w:type="spellStart"/>
      <w:r w:rsidRPr="0036075A">
        <w:rPr>
          <w:rFonts w:ascii="Times New Roman" w:eastAsiaTheme="minorEastAsia" w:hAnsi="Times New Roman" w:cs="Times New Roman"/>
          <w:bCs/>
          <w:sz w:val="28"/>
          <w:szCs w:val="28"/>
          <w:lang w:eastAsia="ru-RU"/>
        </w:rPr>
        <w:t>Хусин</w:t>
      </w:r>
      <w:proofErr w:type="spellEnd"/>
      <w:r w:rsidRPr="0036075A">
        <w:rPr>
          <w:rFonts w:ascii="Times New Roman" w:eastAsiaTheme="minorEastAsia" w:hAnsi="Times New Roman" w:cs="Times New Roman"/>
          <w:bCs/>
          <w:sz w:val="28"/>
          <w:szCs w:val="28"/>
          <w:lang w:eastAsia="ru-RU"/>
        </w:rPr>
        <w:t xml:space="preserve"> </w:t>
      </w:r>
      <w:proofErr w:type="spellStart"/>
      <w:r w:rsidRPr="0036075A">
        <w:rPr>
          <w:rFonts w:ascii="Times New Roman" w:eastAsiaTheme="minorEastAsia" w:hAnsi="Times New Roman" w:cs="Times New Roman"/>
          <w:bCs/>
          <w:sz w:val="28"/>
          <w:szCs w:val="28"/>
          <w:lang w:eastAsia="ru-RU"/>
        </w:rPr>
        <w:t>Гъуэщокъуэ</w:t>
      </w:r>
      <w:proofErr w:type="spellEnd"/>
      <w:r w:rsidRPr="0036075A">
        <w:rPr>
          <w:rFonts w:ascii="Times New Roman" w:eastAsiaTheme="minorEastAsia" w:hAnsi="Times New Roman" w:cs="Times New Roman"/>
          <w:bCs/>
          <w:sz w:val="28"/>
          <w:szCs w:val="28"/>
          <w:lang w:eastAsia="ru-RU"/>
        </w:rPr>
        <w:t xml:space="preserve"> </w:t>
      </w:r>
      <w:proofErr w:type="spellStart"/>
      <w:r w:rsidRPr="0036075A">
        <w:rPr>
          <w:rFonts w:ascii="Times New Roman" w:eastAsiaTheme="minorEastAsia" w:hAnsi="Times New Roman" w:cs="Times New Roman"/>
          <w:bCs/>
          <w:sz w:val="28"/>
          <w:szCs w:val="28"/>
          <w:lang w:eastAsia="ru-RU"/>
        </w:rPr>
        <w:t>Хъусин</w:t>
      </w:r>
      <w:proofErr w:type="spellEnd"/>
      <w:r w:rsidRPr="0036075A">
        <w:rPr>
          <w:rFonts w:ascii="Times New Roman" w:eastAsiaTheme="minorEastAsia" w:hAnsi="Times New Roman" w:cs="Times New Roman"/>
          <w:bCs/>
          <w:sz w:val="28"/>
          <w:szCs w:val="28"/>
          <w:lang w:eastAsia="ru-RU"/>
        </w:rPr>
        <w:t xml:space="preserve"> «</w:t>
      </w:r>
      <w:proofErr w:type="spellStart"/>
      <w:r w:rsidRPr="0036075A">
        <w:rPr>
          <w:rFonts w:ascii="Times New Roman" w:eastAsiaTheme="minorEastAsia" w:hAnsi="Times New Roman" w:cs="Times New Roman"/>
          <w:bCs/>
          <w:sz w:val="28"/>
          <w:szCs w:val="28"/>
          <w:lang w:eastAsia="ru-RU"/>
        </w:rPr>
        <w:t>Уэс</w:t>
      </w:r>
      <w:proofErr w:type="spellEnd"/>
      <w:r w:rsidRPr="0036075A">
        <w:rPr>
          <w:rFonts w:ascii="Times New Roman" w:eastAsiaTheme="minorEastAsia" w:hAnsi="Times New Roman" w:cs="Times New Roman"/>
          <w:bCs/>
          <w:sz w:val="28"/>
          <w:szCs w:val="28"/>
          <w:lang w:eastAsia="ru-RU"/>
        </w:rPr>
        <w:t xml:space="preserve"> </w:t>
      </w:r>
      <w:proofErr w:type="spellStart"/>
      <w:r w:rsidRPr="0036075A">
        <w:rPr>
          <w:rFonts w:ascii="Times New Roman" w:eastAsiaTheme="minorEastAsia" w:hAnsi="Times New Roman" w:cs="Times New Roman"/>
          <w:bCs/>
          <w:sz w:val="28"/>
          <w:szCs w:val="28"/>
          <w:lang w:eastAsia="ru-RU"/>
        </w:rPr>
        <w:t>нанэ</w:t>
      </w:r>
      <w:proofErr w:type="spellEnd"/>
      <w:r w:rsidRPr="0036075A">
        <w:rPr>
          <w:rFonts w:ascii="Times New Roman" w:eastAsiaTheme="minorEastAsia" w:hAnsi="Times New Roman" w:cs="Times New Roman"/>
          <w:bCs/>
          <w:sz w:val="28"/>
          <w:szCs w:val="28"/>
          <w:lang w:eastAsia="ru-RU"/>
        </w:rPr>
        <w:t>».</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bCs/>
          <w:sz w:val="28"/>
          <w:szCs w:val="28"/>
          <w:lang w:eastAsia="ru-RU"/>
        </w:rPr>
        <w:t>Адыгские обычаи</w:t>
      </w:r>
      <w:r w:rsidRPr="0036075A">
        <w:rPr>
          <w:rFonts w:ascii="Times New Roman" w:eastAsiaTheme="minorEastAsia" w:hAnsi="Times New Roman" w:cs="Times New Roman"/>
          <w:bCs/>
          <w:sz w:val="28"/>
          <w:szCs w:val="28"/>
          <w:lang w:eastAsia="ru-RU"/>
        </w:rPr>
        <w:t xml:space="preserve">. </w:t>
      </w:r>
      <w:r w:rsidRPr="0036075A">
        <w:rPr>
          <w:rFonts w:ascii="Times New Roman" w:eastAsiaTheme="minorEastAsia" w:hAnsi="Times New Roman" w:cs="Times New Roman"/>
          <w:i/>
          <w:iCs/>
          <w:sz w:val="28"/>
          <w:szCs w:val="28"/>
          <w:lang w:eastAsia="ru-RU"/>
        </w:rPr>
        <w:t xml:space="preserve"> </w:t>
      </w:r>
      <w:proofErr w:type="spellStart"/>
      <w:r w:rsidRPr="0036075A">
        <w:rPr>
          <w:rFonts w:ascii="Times New Roman" w:eastAsiaTheme="minorEastAsia" w:hAnsi="Times New Roman" w:cs="Times New Roman"/>
          <w:sz w:val="28"/>
          <w:szCs w:val="28"/>
          <w:lang w:eastAsia="ru-RU"/>
        </w:rPr>
        <w:t>Ханфенов</w:t>
      </w:r>
      <w:proofErr w:type="spellEnd"/>
      <w:r w:rsidRPr="0036075A">
        <w:rPr>
          <w:rFonts w:ascii="Times New Roman" w:eastAsiaTheme="minorEastAsia" w:hAnsi="Times New Roman" w:cs="Times New Roman"/>
          <w:sz w:val="28"/>
          <w:szCs w:val="28"/>
          <w:lang w:eastAsia="ru-RU"/>
        </w:rPr>
        <w:t xml:space="preserve"> А. «Человечность». </w:t>
      </w:r>
      <w:proofErr w:type="spellStart"/>
      <w:r w:rsidRPr="0036075A">
        <w:rPr>
          <w:rFonts w:ascii="Times New Roman" w:eastAsiaTheme="minorEastAsia" w:hAnsi="Times New Roman" w:cs="Times New Roman"/>
          <w:sz w:val="28"/>
          <w:szCs w:val="28"/>
          <w:lang w:eastAsia="ru-RU"/>
        </w:rPr>
        <w:t>Хьэнфэн</w:t>
      </w:r>
      <w:proofErr w:type="spellEnd"/>
      <w:r w:rsidRPr="0036075A">
        <w:rPr>
          <w:rFonts w:ascii="Times New Roman" w:eastAsiaTheme="minorEastAsia" w:hAnsi="Times New Roman" w:cs="Times New Roman"/>
          <w:sz w:val="28"/>
          <w:szCs w:val="28"/>
          <w:lang w:eastAsia="ru-RU"/>
        </w:rPr>
        <w:t xml:space="preserve"> А. «</w:t>
      </w:r>
      <w:proofErr w:type="spellStart"/>
      <w:r w:rsidRPr="0036075A">
        <w:rPr>
          <w:rFonts w:ascii="Times New Roman" w:eastAsiaTheme="minorEastAsia" w:hAnsi="Times New Roman" w:cs="Times New Roman"/>
          <w:sz w:val="28"/>
          <w:szCs w:val="28"/>
          <w:lang w:eastAsia="ru-RU"/>
        </w:rPr>
        <w:t>ЦIыхугъэ</w:t>
      </w:r>
      <w:proofErr w:type="spell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Адыгский язык</w:t>
      </w:r>
      <w:r w:rsidRPr="0036075A">
        <w:rPr>
          <w:rFonts w:ascii="Times New Roman" w:eastAsiaTheme="minorEastAsia" w:hAnsi="Times New Roman" w:cs="Times New Roman"/>
          <w:sz w:val="28"/>
          <w:szCs w:val="28"/>
          <w:lang w:eastAsia="ru-RU"/>
        </w:rPr>
        <w:t xml:space="preserve"> </w:t>
      </w:r>
      <w:r w:rsidRPr="0036075A">
        <w:rPr>
          <w:rFonts w:ascii="Times New Roman" w:eastAsiaTheme="minorEastAsia" w:hAnsi="Times New Roman" w:cs="Times New Roman"/>
          <w:b/>
          <w:sz w:val="28"/>
          <w:szCs w:val="28"/>
          <w:lang w:eastAsia="ru-RU"/>
        </w:rPr>
        <w:t>– душа народа</w:t>
      </w:r>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Дамалаев</w:t>
      </w:r>
      <w:proofErr w:type="spellEnd"/>
      <w:r w:rsidRPr="0036075A">
        <w:rPr>
          <w:rFonts w:ascii="Times New Roman" w:eastAsiaTheme="minorEastAsia" w:hAnsi="Times New Roman" w:cs="Times New Roman"/>
          <w:sz w:val="28"/>
          <w:szCs w:val="28"/>
          <w:lang w:eastAsia="ru-RU"/>
        </w:rPr>
        <w:t xml:space="preserve"> Аслан «Мой язык» </w:t>
      </w:r>
      <w:proofErr w:type="spellStart"/>
      <w:r w:rsidRPr="0036075A">
        <w:rPr>
          <w:rFonts w:ascii="Times New Roman" w:eastAsiaTheme="minorEastAsia" w:hAnsi="Times New Roman" w:cs="Times New Roman"/>
          <w:sz w:val="28"/>
          <w:szCs w:val="28"/>
          <w:lang w:eastAsia="ru-RU"/>
        </w:rPr>
        <w:t>Дэмэлей</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Аслъэн</w:t>
      </w:r>
      <w:proofErr w:type="spellEnd"/>
      <w:r w:rsidRPr="0036075A">
        <w:rPr>
          <w:rFonts w:ascii="Times New Roman" w:eastAsiaTheme="minorEastAsia" w:hAnsi="Times New Roman" w:cs="Times New Roman"/>
          <w:sz w:val="28"/>
          <w:szCs w:val="28"/>
          <w:lang w:eastAsia="ru-RU"/>
        </w:rPr>
        <w:t xml:space="preserve"> «Си </w:t>
      </w:r>
      <w:proofErr w:type="spellStart"/>
      <w:r w:rsidRPr="0036075A">
        <w:rPr>
          <w:rFonts w:ascii="Times New Roman" w:eastAsiaTheme="minorEastAsia" w:hAnsi="Times New Roman" w:cs="Times New Roman"/>
          <w:sz w:val="28"/>
          <w:szCs w:val="28"/>
          <w:lang w:eastAsia="ru-RU"/>
        </w:rPr>
        <w:t>бзэ</w:t>
      </w:r>
      <w:proofErr w:type="spell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sz w:val="28"/>
          <w:szCs w:val="28"/>
          <w:lang w:eastAsia="ru-RU"/>
        </w:rPr>
        <w:t xml:space="preserve">Добро пожаловать, Весна! </w:t>
      </w:r>
      <w:proofErr w:type="spellStart"/>
      <w:r w:rsidRPr="0036075A">
        <w:rPr>
          <w:rFonts w:ascii="Times New Roman" w:eastAsiaTheme="minorEastAsia" w:hAnsi="Times New Roman" w:cs="Times New Roman"/>
          <w:sz w:val="28"/>
          <w:szCs w:val="28"/>
          <w:lang w:eastAsia="ru-RU"/>
        </w:rPr>
        <w:t>Кохова</w:t>
      </w:r>
      <w:proofErr w:type="spellEnd"/>
      <w:r w:rsidRPr="0036075A">
        <w:rPr>
          <w:rFonts w:ascii="Times New Roman" w:eastAsiaTheme="minorEastAsia" w:hAnsi="Times New Roman" w:cs="Times New Roman"/>
          <w:sz w:val="28"/>
          <w:szCs w:val="28"/>
          <w:lang w:eastAsia="ru-RU"/>
        </w:rPr>
        <w:t xml:space="preserve"> Ханна «Мои птички» </w:t>
      </w:r>
      <w:proofErr w:type="spellStart"/>
      <w:r w:rsidRPr="0036075A">
        <w:rPr>
          <w:rFonts w:ascii="Times New Roman" w:eastAsiaTheme="minorEastAsia" w:hAnsi="Times New Roman" w:cs="Times New Roman"/>
          <w:sz w:val="28"/>
          <w:szCs w:val="28"/>
          <w:lang w:eastAsia="ru-RU"/>
        </w:rPr>
        <w:t>Кхъуэхъу</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Хъаннэ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Уэ</w:t>
      </w:r>
      <w:proofErr w:type="spellEnd"/>
      <w:r w:rsidRPr="0036075A">
        <w:rPr>
          <w:rFonts w:ascii="Times New Roman" w:eastAsiaTheme="minorEastAsia" w:hAnsi="Times New Roman" w:cs="Times New Roman"/>
          <w:sz w:val="28"/>
          <w:szCs w:val="28"/>
          <w:lang w:eastAsia="ru-RU"/>
        </w:rPr>
        <w:t xml:space="preserve">, си </w:t>
      </w:r>
      <w:proofErr w:type="spellStart"/>
      <w:r w:rsidRPr="0036075A">
        <w:rPr>
          <w:rFonts w:ascii="Times New Roman" w:eastAsiaTheme="minorEastAsia" w:hAnsi="Times New Roman" w:cs="Times New Roman"/>
          <w:sz w:val="28"/>
          <w:szCs w:val="28"/>
          <w:lang w:eastAsia="ru-RU"/>
        </w:rPr>
        <w:t>къуалэбзу</w:t>
      </w:r>
      <w:proofErr w:type="spell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bCs/>
          <w:sz w:val="28"/>
          <w:szCs w:val="28"/>
          <w:lang w:eastAsia="ru-RU"/>
        </w:rPr>
        <w:t>Женский день</w:t>
      </w:r>
      <w:r w:rsidRPr="0036075A">
        <w:rPr>
          <w:rFonts w:ascii="Times New Roman" w:eastAsiaTheme="minorEastAsia" w:hAnsi="Times New Roman" w:cs="Times New Roman"/>
          <w:bCs/>
          <w:sz w:val="28"/>
          <w:szCs w:val="28"/>
          <w:lang w:eastAsia="ru-RU"/>
        </w:rPr>
        <w:t>.</w:t>
      </w:r>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Шоров</w:t>
      </w:r>
      <w:proofErr w:type="spellEnd"/>
      <w:r w:rsidRPr="0036075A">
        <w:rPr>
          <w:rFonts w:ascii="Times New Roman" w:eastAsiaTheme="minorEastAsia" w:hAnsi="Times New Roman" w:cs="Times New Roman"/>
          <w:sz w:val="28"/>
          <w:szCs w:val="28"/>
          <w:lang w:eastAsia="ru-RU"/>
        </w:rPr>
        <w:t xml:space="preserve"> Хасин «</w:t>
      </w:r>
      <w:proofErr w:type="gramStart"/>
      <w:r w:rsidRPr="0036075A">
        <w:rPr>
          <w:rFonts w:ascii="Times New Roman" w:eastAsiaTheme="minorEastAsia" w:hAnsi="Times New Roman" w:cs="Times New Roman"/>
          <w:sz w:val="28"/>
          <w:szCs w:val="28"/>
          <w:lang w:eastAsia="ru-RU"/>
        </w:rPr>
        <w:t>Мама»(</w:t>
      </w:r>
      <w:proofErr w:type="gram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Шорэ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Хьэсин</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Мамэ</w:t>
      </w:r>
      <w:proofErr w:type="spell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bCs/>
          <w:sz w:val="28"/>
          <w:szCs w:val="28"/>
          <w:lang w:eastAsia="ru-RU"/>
        </w:rPr>
        <w:t xml:space="preserve">Труд облагораживает человека. </w:t>
      </w:r>
      <w:proofErr w:type="spellStart"/>
      <w:r w:rsidRPr="0036075A">
        <w:rPr>
          <w:rFonts w:ascii="Times New Roman" w:eastAsiaTheme="minorEastAsia" w:hAnsi="Times New Roman" w:cs="Times New Roman"/>
          <w:sz w:val="28"/>
          <w:szCs w:val="28"/>
          <w:lang w:eastAsia="ru-RU"/>
        </w:rPr>
        <w:t>Хапсироков</w:t>
      </w:r>
      <w:proofErr w:type="spellEnd"/>
      <w:r w:rsidRPr="0036075A">
        <w:rPr>
          <w:rFonts w:ascii="Times New Roman" w:eastAsiaTheme="minorEastAsia" w:hAnsi="Times New Roman" w:cs="Times New Roman"/>
          <w:sz w:val="28"/>
          <w:szCs w:val="28"/>
          <w:lang w:eastAsia="ru-RU"/>
        </w:rPr>
        <w:t xml:space="preserve"> Х. «Кузнец Ахмед». </w:t>
      </w:r>
      <w:proofErr w:type="spellStart"/>
      <w:r w:rsidRPr="0036075A">
        <w:rPr>
          <w:rFonts w:ascii="Times New Roman" w:eastAsiaTheme="minorEastAsia" w:hAnsi="Times New Roman" w:cs="Times New Roman"/>
          <w:sz w:val="28"/>
          <w:szCs w:val="28"/>
          <w:lang w:eastAsia="ru-RU"/>
        </w:rPr>
        <w:t>Хъупсырокъуэ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ГъукIэ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Ахьмэд</w:t>
      </w:r>
      <w:proofErr w:type="spell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bCs/>
          <w:sz w:val="28"/>
          <w:szCs w:val="28"/>
          <w:lang w:eastAsia="ru-RU"/>
        </w:rPr>
        <w:t>День Победы</w:t>
      </w:r>
      <w:r w:rsidRPr="0036075A">
        <w:rPr>
          <w:rFonts w:ascii="Times New Roman" w:eastAsiaTheme="minorEastAsia" w:hAnsi="Times New Roman" w:cs="Times New Roman"/>
          <w:bCs/>
          <w:sz w:val="28"/>
          <w:szCs w:val="28"/>
          <w:lang w:eastAsia="ru-RU"/>
        </w:rPr>
        <w:t xml:space="preserve">. </w:t>
      </w:r>
      <w:proofErr w:type="spellStart"/>
      <w:r w:rsidRPr="0036075A">
        <w:rPr>
          <w:rFonts w:ascii="Times New Roman" w:eastAsiaTheme="minorEastAsia" w:hAnsi="Times New Roman" w:cs="Times New Roman"/>
          <w:sz w:val="28"/>
          <w:szCs w:val="28"/>
          <w:lang w:eastAsia="ru-RU"/>
        </w:rPr>
        <w:t>Гашоков</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Хусин</w:t>
      </w:r>
      <w:proofErr w:type="spellEnd"/>
      <w:r w:rsidRPr="0036075A">
        <w:rPr>
          <w:rFonts w:ascii="Times New Roman" w:eastAsiaTheme="minorEastAsia" w:hAnsi="Times New Roman" w:cs="Times New Roman"/>
          <w:sz w:val="28"/>
          <w:szCs w:val="28"/>
          <w:lang w:eastAsia="ru-RU"/>
        </w:rPr>
        <w:t xml:space="preserve"> «День Победы». (</w:t>
      </w:r>
      <w:proofErr w:type="spellStart"/>
      <w:r w:rsidRPr="0036075A">
        <w:rPr>
          <w:rFonts w:ascii="Times New Roman" w:eastAsiaTheme="minorEastAsia" w:hAnsi="Times New Roman" w:cs="Times New Roman"/>
          <w:sz w:val="28"/>
          <w:szCs w:val="28"/>
          <w:lang w:eastAsia="ru-RU"/>
        </w:rPr>
        <w:t>Гъуэщокъуэ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Хъусин</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ТекIуэныгъэм</w:t>
      </w:r>
      <w:proofErr w:type="spellEnd"/>
      <w:r w:rsidRPr="0036075A">
        <w:rPr>
          <w:rFonts w:ascii="Times New Roman" w:eastAsiaTheme="minorEastAsia" w:hAnsi="Times New Roman" w:cs="Times New Roman"/>
          <w:sz w:val="28"/>
          <w:szCs w:val="28"/>
          <w:lang w:eastAsia="ru-RU"/>
        </w:rPr>
        <w:t xml:space="preserve"> и </w:t>
      </w:r>
      <w:proofErr w:type="spellStart"/>
      <w:r w:rsidRPr="0036075A">
        <w:rPr>
          <w:rFonts w:ascii="Times New Roman" w:eastAsiaTheme="minorEastAsia" w:hAnsi="Times New Roman" w:cs="Times New Roman"/>
          <w:sz w:val="28"/>
          <w:szCs w:val="28"/>
          <w:lang w:eastAsia="ru-RU"/>
        </w:rPr>
        <w:t>махуэ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Шоров</w:t>
      </w:r>
      <w:proofErr w:type="spellEnd"/>
      <w:r w:rsidRPr="0036075A">
        <w:rPr>
          <w:rFonts w:ascii="Times New Roman" w:eastAsiaTheme="minorEastAsia" w:hAnsi="Times New Roman" w:cs="Times New Roman"/>
          <w:sz w:val="28"/>
          <w:szCs w:val="28"/>
          <w:lang w:eastAsia="ru-RU"/>
        </w:rPr>
        <w:t xml:space="preserve"> А. «Адыгские герои». (</w:t>
      </w:r>
      <w:proofErr w:type="spellStart"/>
      <w:r w:rsidRPr="0036075A">
        <w:rPr>
          <w:rFonts w:ascii="Times New Roman" w:eastAsiaTheme="minorEastAsia" w:hAnsi="Times New Roman" w:cs="Times New Roman"/>
          <w:sz w:val="28"/>
          <w:szCs w:val="28"/>
          <w:lang w:eastAsia="ru-RU"/>
        </w:rPr>
        <w:t>Шорэ</w:t>
      </w:r>
      <w:proofErr w:type="spellEnd"/>
      <w:r w:rsidRPr="0036075A">
        <w:rPr>
          <w:rFonts w:ascii="Times New Roman" w:eastAsiaTheme="minorEastAsia" w:hAnsi="Times New Roman" w:cs="Times New Roman"/>
          <w:sz w:val="28"/>
          <w:szCs w:val="28"/>
          <w:lang w:eastAsia="ru-RU"/>
        </w:rPr>
        <w:t xml:space="preserve"> А. «</w:t>
      </w:r>
      <w:proofErr w:type="spellStart"/>
      <w:r w:rsidRPr="0036075A">
        <w:rPr>
          <w:rFonts w:ascii="Times New Roman" w:eastAsiaTheme="minorEastAsia" w:hAnsi="Times New Roman" w:cs="Times New Roman"/>
          <w:sz w:val="28"/>
          <w:szCs w:val="28"/>
          <w:lang w:eastAsia="ru-RU"/>
        </w:rPr>
        <w:t>Адыгэ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лIыхъужьхэр</w:t>
      </w:r>
      <w:proofErr w:type="spell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bCs/>
          <w:sz w:val="28"/>
          <w:szCs w:val="28"/>
          <w:lang w:eastAsia="ru-RU"/>
        </w:rPr>
        <w:t>Охранять окружающую среду!</w:t>
      </w:r>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Гозгешев</w:t>
      </w:r>
      <w:proofErr w:type="spellEnd"/>
      <w:r w:rsidRPr="0036075A">
        <w:rPr>
          <w:rFonts w:ascii="Times New Roman" w:eastAsiaTheme="minorEastAsia" w:hAnsi="Times New Roman" w:cs="Times New Roman"/>
          <w:sz w:val="28"/>
          <w:szCs w:val="28"/>
          <w:lang w:eastAsia="ru-RU"/>
        </w:rPr>
        <w:t xml:space="preserve"> Х. «Дерево». </w:t>
      </w:r>
      <w:proofErr w:type="spellStart"/>
      <w:r w:rsidRPr="0036075A">
        <w:rPr>
          <w:rFonts w:ascii="Times New Roman" w:eastAsiaTheme="minorEastAsia" w:hAnsi="Times New Roman" w:cs="Times New Roman"/>
          <w:sz w:val="28"/>
          <w:szCs w:val="28"/>
          <w:lang w:eastAsia="ru-RU"/>
        </w:rPr>
        <w:t>Гъуэзджэш</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Хъ</w:t>
      </w:r>
      <w:proofErr w:type="spellEnd"/>
      <w:r w:rsidRPr="0036075A">
        <w:rPr>
          <w:rFonts w:ascii="Times New Roman" w:eastAsiaTheme="minorEastAsia" w:hAnsi="Times New Roman" w:cs="Times New Roman"/>
          <w:sz w:val="28"/>
          <w:szCs w:val="28"/>
          <w:lang w:eastAsia="ru-RU"/>
        </w:rPr>
        <w:t>. «</w:t>
      </w:r>
      <w:proofErr w:type="spellStart"/>
      <w:r w:rsidRPr="0036075A">
        <w:rPr>
          <w:rFonts w:ascii="Times New Roman" w:eastAsiaTheme="minorEastAsia" w:hAnsi="Times New Roman" w:cs="Times New Roman"/>
          <w:sz w:val="28"/>
          <w:szCs w:val="28"/>
          <w:lang w:eastAsia="ru-RU"/>
        </w:rPr>
        <w:t>Жыг</w:t>
      </w:r>
      <w:proofErr w:type="spell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r w:rsidRPr="0036075A">
        <w:rPr>
          <w:rFonts w:ascii="Times New Roman" w:eastAsiaTheme="minorEastAsia" w:hAnsi="Times New Roman" w:cs="Times New Roman"/>
          <w:b/>
          <w:bCs/>
          <w:sz w:val="28"/>
          <w:szCs w:val="28"/>
          <w:lang w:eastAsia="ru-RU"/>
        </w:rPr>
        <w:t>Приближается лето.</w:t>
      </w:r>
      <w:r w:rsidRPr="0036075A">
        <w:rPr>
          <w:rFonts w:ascii="Times New Roman" w:eastAsiaTheme="minorEastAsia" w:hAnsi="Times New Roman" w:cs="Times New Roman"/>
          <w:sz w:val="28"/>
          <w:szCs w:val="28"/>
          <w:lang w:eastAsia="ru-RU"/>
        </w:rPr>
        <w:t xml:space="preserve"> Карданов Б. «В летнем лесу» (</w:t>
      </w:r>
      <w:proofErr w:type="spellStart"/>
      <w:r w:rsidRPr="0036075A">
        <w:rPr>
          <w:rFonts w:ascii="Times New Roman" w:eastAsiaTheme="minorEastAsia" w:hAnsi="Times New Roman" w:cs="Times New Roman"/>
          <w:sz w:val="28"/>
          <w:szCs w:val="28"/>
          <w:lang w:eastAsia="ru-RU"/>
        </w:rPr>
        <w:t>Къардэн</w:t>
      </w:r>
      <w:proofErr w:type="spellEnd"/>
      <w:r w:rsidRPr="0036075A">
        <w:rPr>
          <w:rFonts w:ascii="Times New Roman" w:eastAsiaTheme="minorEastAsia" w:hAnsi="Times New Roman" w:cs="Times New Roman"/>
          <w:sz w:val="28"/>
          <w:szCs w:val="28"/>
          <w:lang w:eastAsia="ru-RU"/>
        </w:rPr>
        <w:t xml:space="preserve"> Б. «</w:t>
      </w:r>
      <w:proofErr w:type="spellStart"/>
      <w:r w:rsidRPr="0036075A">
        <w:rPr>
          <w:rFonts w:ascii="Times New Roman" w:eastAsiaTheme="minorEastAsia" w:hAnsi="Times New Roman" w:cs="Times New Roman"/>
          <w:sz w:val="28"/>
          <w:szCs w:val="28"/>
          <w:lang w:eastAsia="ru-RU"/>
        </w:rPr>
        <w:t>Гъэмахуэ</w:t>
      </w:r>
      <w:proofErr w:type="spellEnd"/>
      <w:r w:rsidRPr="0036075A">
        <w:rPr>
          <w:rFonts w:ascii="Times New Roman" w:eastAsiaTheme="minorEastAsia" w:hAnsi="Times New Roman" w:cs="Times New Roman"/>
          <w:sz w:val="28"/>
          <w:szCs w:val="28"/>
          <w:lang w:eastAsia="ru-RU"/>
        </w:rPr>
        <w:t xml:space="preserve"> </w:t>
      </w:r>
      <w:proofErr w:type="spellStart"/>
      <w:r w:rsidRPr="0036075A">
        <w:rPr>
          <w:rFonts w:ascii="Times New Roman" w:eastAsiaTheme="minorEastAsia" w:hAnsi="Times New Roman" w:cs="Times New Roman"/>
          <w:sz w:val="28"/>
          <w:szCs w:val="28"/>
          <w:lang w:eastAsia="ru-RU"/>
        </w:rPr>
        <w:t>мэзым</w:t>
      </w:r>
      <w:proofErr w:type="spellEnd"/>
      <w:r w:rsidRPr="0036075A">
        <w:rPr>
          <w:rFonts w:ascii="Times New Roman" w:eastAsiaTheme="minorEastAsia" w:hAnsi="Times New Roman" w:cs="Times New Roman"/>
          <w:sz w:val="28"/>
          <w:szCs w:val="28"/>
          <w:lang w:eastAsia="ru-RU"/>
        </w:rPr>
        <w:t>»).</w:t>
      </w:r>
    </w:p>
    <w:p w:rsidR="0036075A" w:rsidRPr="0036075A" w:rsidRDefault="0036075A" w:rsidP="0036075A">
      <w:pPr>
        <w:keepNext/>
        <w:spacing w:after="0" w:line="240" w:lineRule="auto"/>
        <w:ind w:firstLine="851"/>
        <w:jc w:val="center"/>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 Тематика приведенных творческих работ носит ориентировочный характер. Количество творческих работ дано с избытком. Учитель, исходя из образовательной программы школы, сам определяет количество и тематику творческих работ.</w:t>
      </w:r>
    </w:p>
    <w:p w:rsidR="0036075A" w:rsidRPr="0036075A" w:rsidRDefault="0036075A" w:rsidP="001C0DF1">
      <w:pPr>
        <w:keepNext/>
        <w:spacing w:after="0" w:line="240" w:lineRule="auto"/>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center"/>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center"/>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b/>
          <w:sz w:val="24"/>
          <w:szCs w:val="24"/>
          <w:lang w:eastAsia="ru-RU"/>
        </w:rPr>
        <w:t>МАТЕРИАЛЬНО-ТЕХНИЧЕСКОЕ ОБЕСПЕЧЕНИЕ</w:t>
      </w:r>
      <w:r w:rsidRPr="0036075A">
        <w:rPr>
          <w:rFonts w:ascii="Times New Roman" w:eastAsiaTheme="minorEastAsia" w:hAnsi="Times New Roman" w:cs="Times New Roman"/>
          <w:sz w:val="24"/>
          <w:szCs w:val="24"/>
          <w:lang w:eastAsia="ru-RU"/>
        </w:rPr>
        <w:t xml:space="preserve"> </w:t>
      </w:r>
    </w:p>
    <w:p w:rsidR="0036075A" w:rsidRPr="0036075A" w:rsidRDefault="0036075A" w:rsidP="0036075A">
      <w:pPr>
        <w:keepNext/>
        <w:spacing w:after="0" w:line="240" w:lineRule="auto"/>
        <w:ind w:firstLine="851"/>
        <w:jc w:val="center"/>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b/>
          <w:sz w:val="24"/>
          <w:szCs w:val="24"/>
          <w:lang w:eastAsia="ru-RU"/>
        </w:rPr>
        <w:t>Оборудование рабочего места учителя</w:t>
      </w:r>
      <w:r w:rsidRPr="0036075A">
        <w:rPr>
          <w:rFonts w:ascii="Times New Roman" w:eastAsiaTheme="minorEastAsia" w:hAnsi="Times New Roman" w:cs="Times New Roman"/>
          <w:sz w:val="24"/>
          <w:szCs w:val="24"/>
          <w:lang w:eastAsia="ru-RU"/>
        </w:rPr>
        <w:t xml:space="preserve"> </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Классная доска с креплениями для таблиц. </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Настенная доска с набором приспособлений для крепления наглядного материала. Персональный компьютер с принтером (по возможности). </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Телевизор с диагональю не менее 72 см (по возможности).</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Аудиоцентр/магнитофон. </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CD/DVD-проигрыватель (по возможности).</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Мультимедийный проектор (по возможности).</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Экспозиционный экран размером 150 × 150 см (по возможности). </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Сканер (по возможности).</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Фотокамера цифровая (по возможности). </w:t>
      </w: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r w:rsidRPr="0036075A">
        <w:rPr>
          <w:rFonts w:ascii="Times New Roman" w:eastAsiaTheme="minorEastAsia" w:hAnsi="Times New Roman" w:cs="Times New Roman"/>
          <w:b/>
          <w:sz w:val="24"/>
          <w:szCs w:val="24"/>
          <w:lang w:eastAsia="ru-RU"/>
        </w:rPr>
        <w:t>Экранно-звуковые пособия</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Аудиозаписи художественного исполнения изучаемых произведений.</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lastRenderedPageBreak/>
        <w:t xml:space="preserve"> Видеофильмы, соответствующие содержанию обучения (по возможности). Мультимедийные (цифровые) образовательные ресурсы, соответствующие содержанию обучения (по возможности).</w:t>
      </w: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r w:rsidRPr="0036075A">
        <w:rPr>
          <w:rFonts w:ascii="Times New Roman" w:eastAsiaTheme="minorEastAsia" w:hAnsi="Times New Roman" w:cs="Times New Roman"/>
          <w:sz w:val="24"/>
          <w:szCs w:val="24"/>
          <w:lang w:eastAsia="ru-RU"/>
        </w:rPr>
        <w:t xml:space="preserve"> </w:t>
      </w:r>
      <w:r w:rsidRPr="0036075A">
        <w:rPr>
          <w:rFonts w:ascii="Times New Roman" w:eastAsiaTheme="minorEastAsia" w:hAnsi="Times New Roman" w:cs="Times New Roman"/>
          <w:b/>
          <w:sz w:val="24"/>
          <w:szCs w:val="24"/>
          <w:lang w:eastAsia="ru-RU"/>
        </w:rPr>
        <w:t>Оборудование класса</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Ученические столы двухместные с комплектом стульев.</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Стол учительский с тумбой.</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Шкафы для хранения учебников, дидактических материалов, пособий, учебного оборудования и пр. </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Комплект портретов адыгских писателей и поэтов. </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Демонстрационный и раздаточный материал. </w:t>
      </w: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r w:rsidRPr="0036075A">
        <w:rPr>
          <w:rFonts w:ascii="Times New Roman" w:eastAsiaTheme="minorEastAsia" w:hAnsi="Times New Roman" w:cs="Times New Roman"/>
          <w:b/>
          <w:sz w:val="24"/>
          <w:szCs w:val="24"/>
          <w:lang w:eastAsia="ru-RU"/>
        </w:rPr>
        <w:t>Оснащение учебного процесса</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Наличие в достаточном количестве экземпляров текстов художественных произведений, включённых в образовательную примерную программу и в авторские программы, а также используемых словарей. </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В библиотечном фонде должны быть представлены:</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 нормативные документы по предмету «Абазинское слово»;</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 перечень учебников, допущенных и рекомендованных Министерством образования и науки РФ, комплекты учебников из данного перечня, рекомендованных (допущенных) Министерством;</w:t>
      </w: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r w:rsidRPr="0036075A">
        <w:rPr>
          <w:rFonts w:ascii="Times New Roman" w:eastAsiaTheme="minorEastAsia" w:hAnsi="Times New Roman" w:cs="Times New Roman"/>
          <w:sz w:val="24"/>
          <w:szCs w:val="24"/>
          <w:lang w:eastAsia="ru-RU"/>
        </w:rPr>
        <w:t xml:space="preserve"> — методические пособия для учителя, карточки с индивидуальными заданиями для учащихся, справочно-энциклопедическая литература и др.</w:t>
      </w: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p>
    <w:p w:rsidR="0036075A" w:rsidRPr="0036075A" w:rsidRDefault="0036075A" w:rsidP="001C0DF1">
      <w:pPr>
        <w:keepNext/>
        <w:spacing w:after="0" w:line="240" w:lineRule="auto"/>
        <w:jc w:val="both"/>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p>
    <w:p w:rsidR="0036075A" w:rsidRPr="0036075A" w:rsidRDefault="0036075A" w:rsidP="001C0DF1">
      <w:pPr>
        <w:keepNext/>
        <w:spacing w:after="0" w:line="240" w:lineRule="auto"/>
        <w:jc w:val="both"/>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b/>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bCs/>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sz w:val="24"/>
          <w:szCs w:val="24"/>
          <w:lang w:eastAsia="ru-RU"/>
        </w:rPr>
      </w:pPr>
    </w:p>
    <w:p w:rsidR="0036075A" w:rsidRPr="0036075A" w:rsidRDefault="0036075A" w:rsidP="0036075A">
      <w:pPr>
        <w:tabs>
          <w:tab w:val="left" w:pos="2235"/>
        </w:tabs>
        <w:spacing w:after="0" w:line="240" w:lineRule="auto"/>
        <w:ind w:firstLine="851"/>
        <w:jc w:val="both"/>
        <w:rPr>
          <w:rFonts w:ascii="Times New Roman" w:eastAsiaTheme="minorEastAsia" w:hAnsi="Times New Roman" w:cs="Times New Roman"/>
          <w:bCs/>
          <w:sz w:val="28"/>
          <w:szCs w:val="28"/>
          <w:lang w:eastAsia="ru-RU"/>
        </w:rPr>
      </w:pPr>
    </w:p>
    <w:p w:rsidR="0036075A" w:rsidRPr="0036075A" w:rsidRDefault="0036075A" w:rsidP="0036075A">
      <w:pPr>
        <w:tabs>
          <w:tab w:val="left" w:pos="2235"/>
        </w:tabs>
        <w:spacing w:after="0" w:line="240" w:lineRule="auto"/>
        <w:ind w:firstLine="851"/>
        <w:jc w:val="both"/>
        <w:rPr>
          <w:rFonts w:ascii="Times New Roman" w:eastAsiaTheme="minorEastAsia" w:hAnsi="Times New Roman" w:cs="Times New Roman"/>
          <w:sz w:val="28"/>
          <w:szCs w:val="28"/>
          <w:lang w:eastAsia="ru-RU"/>
        </w:rPr>
      </w:pPr>
    </w:p>
    <w:p w:rsidR="0036075A" w:rsidRPr="0036075A" w:rsidRDefault="0036075A" w:rsidP="0036075A">
      <w:pPr>
        <w:tabs>
          <w:tab w:val="left" w:pos="2235"/>
        </w:tabs>
        <w:spacing w:after="0" w:line="240" w:lineRule="auto"/>
        <w:ind w:firstLine="851"/>
        <w:jc w:val="both"/>
        <w:rPr>
          <w:rFonts w:ascii="Times New Roman" w:eastAsiaTheme="minorEastAsia" w:hAnsi="Times New Roman" w:cs="Times New Roman"/>
          <w:sz w:val="28"/>
          <w:szCs w:val="28"/>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p>
    <w:p w:rsidR="0036075A" w:rsidRPr="0036075A" w:rsidRDefault="0036075A" w:rsidP="0036075A">
      <w:pPr>
        <w:tabs>
          <w:tab w:val="left" w:pos="2235"/>
        </w:tabs>
        <w:spacing w:after="0" w:line="240" w:lineRule="auto"/>
        <w:ind w:firstLine="851"/>
        <w:jc w:val="both"/>
        <w:rPr>
          <w:rFonts w:ascii="Times New Roman" w:eastAsiaTheme="minorEastAsia" w:hAnsi="Times New Roman" w:cs="Times New Roman"/>
          <w:b/>
          <w:sz w:val="28"/>
          <w:szCs w:val="28"/>
          <w:u w:val="single"/>
          <w:lang w:eastAsia="ru-RU"/>
        </w:rPr>
      </w:pPr>
    </w:p>
    <w:p w:rsidR="0036075A" w:rsidRPr="0036075A" w:rsidRDefault="0036075A" w:rsidP="0036075A">
      <w:pPr>
        <w:tabs>
          <w:tab w:val="left" w:pos="2235"/>
        </w:tabs>
        <w:spacing w:after="0" w:line="240" w:lineRule="auto"/>
        <w:ind w:firstLine="851"/>
        <w:jc w:val="both"/>
        <w:rPr>
          <w:rFonts w:ascii="Times New Roman" w:eastAsiaTheme="minorEastAsia" w:hAnsi="Times New Roman" w:cs="Times New Roman"/>
          <w:b/>
          <w:sz w:val="28"/>
          <w:szCs w:val="28"/>
          <w:u w:val="single"/>
          <w:lang w:eastAsia="ru-RU"/>
        </w:rPr>
      </w:pPr>
    </w:p>
    <w:p w:rsidR="0036075A" w:rsidRPr="0036075A" w:rsidRDefault="0036075A" w:rsidP="0036075A">
      <w:pPr>
        <w:tabs>
          <w:tab w:val="left" w:pos="2235"/>
        </w:tabs>
        <w:spacing w:after="0" w:line="240" w:lineRule="auto"/>
        <w:ind w:firstLine="851"/>
        <w:jc w:val="both"/>
        <w:rPr>
          <w:rFonts w:ascii="Times New Roman" w:eastAsiaTheme="minorEastAsia" w:hAnsi="Times New Roman" w:cs="Times New Roman"/>
          <w:b/>
          <w:sz w:val="28"/>
          <w:szCs w:val="28"/>
          <w:u w:val="single"/>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p>
    <w:p w:rsidR="0036075A" w:rsidRPr="0036075A" w:rsidRDefault="0036075A" w:rsidP="0036075A">
      <w:pPr>
        <w:tabs>
          <w:tab w:val="left" w:pos="2235"/>
        </w:tabs>
        <w:spacing w:after="0" w:line="240" w:lineRule="auto"/>
        <w:ind w:firstLine="851"/>
        <w:jc w:val="both"/>
        <w:rPr>
          <w:rFonts w:ascii="Times New Roman" w:eastAsiaTheme="minorEastAsia" w:hAnsi="Times New Roman" w:cs="Times New Roman"/>
          <w:sz w:val="28"/>
          <w:szCs w:val="28"/>
          <w:lang w:eastAsia="ru-RU"/>
        </w:rPr>
      </w:pPr>
    </w:p>
    <w:p w:rsidR="0036075A" w:rsidRPr="0036075A" w:rsidRDefault="0036075A" w:rsidP="0036075A">
      <w:pPr>
        <w:tabs>
          <w:tab w:val="left" w:pos="2235"/>
        </w:tabs>
        <w:spacing w:after="0" w:line="240" w:lineRule="auto"/>
        <w:ind w:firstLine="851"/>
        <w:jc w:val="both"/>
        <w:rPr>
          <w:rFonts w:ascii="Times New Roman" w:eastAsiaTheme="minorEastAsia" w:hAnsi="Times New Roman" w:cs="Times New Roman"/>
          <w:sz w:val="28"/>
          <w:szCs w:val="28"/>
          <w:lang w:eastAsia="ru-RU"/>
        </w:rPr>
      </w:pPr>
    </w:p>
    <w:p w:rsidR="0036075A" w:rsidRPr="0036075A" w:rsidRDefault="0036075A" w:rsidP="0036075A">
      <w:pPr>
        <w:keepNext/>
        <w:spacing w:after="0" w:line="240" w:lineRule="auto"/>
        <w:ind w:firstLine="851"/>
        <w:jc w:val="both"/>
        <w:rPr>
          <w:rFonts w:ascii="Times New Roman" w:eastAsiaTheme="minorEastAsia" w:hAnsi="Times New Roman" w:cs="Times New Roman"/>
          <w:sz w:val="28"/>
          <w:szCs w:val="28"/>
          <w:lang w:eastAsia="ru-RU"/>
        </w:rPr>
      </w:pPr>
    </w:p>
    <w:p w:rsidR="00E10AEF" w:rsidRDefault="00E10AEF" w:rsidP="0036075A">
      <w:pPr>
        <w:ind w:firstLine="851"/>
      </w:pPr>
    </w:p>
    <w:sectPr w:rsidR="00E10AEF" w:rsidSect="003F280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A5EFB"/>
    <w:multiLevelType w:val="hybridMultilevel"/>
    <w:tmpl w:val="59FC7A92"/>
    <w:lvl w:ilvl="0" w:tplc="11D6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C4BA9"/>
    <w:multiLevelType w:val="hybridMultilevel"/>
    <w:tmpl w:val="B63CB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0F2AE3"/>
    <w:multiLevelType w:val="hybridMultilevel"/>
    <w:tmpl w:val="11E62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C10077"/>
    <w:multiLevelType w:val="hybridMultilevel"/>
    <w:tmpl w:val="20E8C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7A"/>
    <w:rsid w:val="000C7680"/>
    <w:rsid w:val="001C0DF1"/>
    <w:rsid w:val="0036075A"/>
    <w:rsid w:val="003E517D"/>
    <w:rsid w:val="003F2806"/>
    <w:rsid w:val="00637028"/>
    <w:rsid w:val="009750B3"/>
    <w:rsid w:val="009D2275"/>
    <w:rsid w:val="00C07E7A"/>
    <w:rsid w:val="00D80E2F"/>
    <w:rsid w:val="00E1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36375-C43D-47EA-B02E-9C5BB1FC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075A"/>
  </w:style>
  <w:style w:type="table" w:styleId="a3">
    <w:name w:val="Table Grid"/>
    <w:basedOn w:val="a1"/>
    <w:uiPriority w:val="59"/>
    <w:rsid w:val="0036075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6075A"/>
    <w:pPr>
      <w:ind w:left="720"/>
      <w:contextualSpacing/>
    </w:pPr>
    <w:rPr>
      <w:rFonts w:eastAsiaTheme="minorEastAsia"/>
      <w:lang w:eastAsia="ru-RU"/>
    </w:rPr>
  </w:style>
  <w:style w:type="paragraph" w:customStyle="1" w:styleId="Default">
    <w:name w:val="Default"/>
    <w:rsid w:val="0036075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Pa0">
    <w:name w:val="Pa0"/>
    <w:basedOn w:val="a"/>
    <w:next w:val="a"/>
    <w:uiPriority w:val="99"/>
    <w:rsid w:val="0036075A"/>
    <w:pPr>
      <w:autoSpaceDE w:val="0"/>
      <w:autoSpaceDN w:val="0"/>
      <w:adjustRightInd w:val="0"/>
      <w:spacing w:after="0" w:line="281" w:lineRule="atLeast"/>
    </w:pPr>
    <w:rPr>
      <w:rFonts w:ascii="Newton" w:eastAsia="Calibri" w:hAnsi="Newton" w:cs="Times New Roman"/>
      <w:sz w:val="24"/>
      <w:szCs w:val="24"/>
      <w:lang w:eastAsia="ru-RU"/>
    </w:rPr>
  </w:style>
  <w:style w:type="character" w:customStyle="1" w:styleId="A20">
    <w:name w:val="A2"/>
    <w:uiPriority w:val="99"/>
    <w:rsid w:val="0036075A"/>
    <w:rPr>
      <w:rFonts w:cs="Newton"/>
      <w:b/>
      <w:bCs/>
      <w:color w:val="000000"/>
      <w:sz w:val="34"/>
      <w:szCs w:val="34"/>
    </w:rPr>
  </w:style>
  <w:style w:type="paragraph" w:styleId="a5">
    <w:name w:val="Balloon Text"/>
    <w:basedOn w:val="a"/>
    <w:link w:val="a6"/>
    <w:uiPriority w:val="99"/>
    <w:semiHidden/>
    <w:unhideWhenUsed/>
    <w:rsid w:val="00D80E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0E2F"/>
    <w:rPr>
      <w:rFonts w:ascii="Segoe UI" w:hAnsi="Segoe UI" w:cs="Segoe UI"/>
      <w:sz w:val="18"/>
      <w:szCs w:val="18"/>
    </w:rPr>
  </w:style>
  <w:style w:type="table" w:customStyle="1" w:styleId="10">
    <w:name w:val="Сетка таблицы1"/>
    <w:basedOn w:val="a1"/>
    <w:next w:val="a3"/>
    <w:uiPriority w:val="59"/>
    <w:rsid w:val="000C768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1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5850</Words>
  <Characters>33351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п.Бавуко</dc:creator>
  <cp:lastModifiedBy>613</cp:lastModifiedBy>
  <cp:revision>2</cp:revision>
  <cp:lastPrinted>2023-09-30T10:12:00Z</cp:lastPrinted>
  <dcterms:created xsi:type="dcterms:W3CDTF">2023-10-30T10:12:00Z</dcterms:created>
  <dcterms:modified xsi:type="dcterms:W3CDTF">2023-10-30T10:12:00Z</dcterms:modified>
</cp:coreProperties>
</file>